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4ED23" w14:textId="4C06B7BE" w:rsidR="005F07C2" w:rsidRDefault="00AD7B41" w:rsidP="00921029">
      <w:pPr>
        <w:tabs>
          <w:tab w:val="left" w:leader="underscore" w:pos="9612"/>
        </w:tabs>
        <w:spacing w:before="100" w:beforeAutospacing="1"/>
        <w:ind w:right="72"/>
        <w:rPr>
          <w:rFonts w:ascii="Century Gothic" w:hAnsi="Century Gothic"/>
          <w:sz w:val="18"/>
          <w:szCs w:val="18"/>
        </w:rPr>
      </w:pPr>
      <w:r w:rsidRPr="00AD7B41">
        <w:rPr>
          <w:rFonts w:ascii="Century Gothic" w:hAnsi="Century Gothic"/>
          <w:b/>
          <w:bCs/>
          <w:sz w:val="18"/>
          <w:szCs w:val="18"/>
          <w:highlight w:val="green"/>
        </w:rPr>
        <w:t>[Name of corporation]</w:t>
      </w:r>
      <w:r w:rsidRPr="00AD7B41">
        <w:rPr>
          <w:rFonts w:ascii="Century Gothic" w:hAnsi="Century Gothic"/>
          <w:sz w:val="18"/>
          <w:szCs w:val="18"/>
        </w:rPr>
        <w:t xml:space="preserve"> (hereinafter referred to as the “Borrower”) hereby appoints </w:t>
      </w:r>
      <w:r w:rsidRPr="00AD7B41">
        <w:rPr>
          <w:rFonts w:ascii="Century Gothic" w:hAnsi="Century Gothic"/>
          <w:b/>
          <w:bCs/>
          <w:sz w:val="18"/>
          <w:szCs w:val="18"/>
        </w:rPr>
        <w:t>AKAL Mortgages Inc.</w:t>
      </w:r>
      <w:r w:rsidRPr="00AD7B41">
        <w:rPr>
          <w:rFonts w:ascii="Century Gothic" w:hAnsi="Century Gothic"/>
          <w:sz w:val="18"/>
          <w:szCs w:val="18"/>
        </w:rPr>
        <w:t xml:space="preserve"> (hereinafter referred to as “AKAL”), a corporation legally constituted in the Province of Ontario and having its Head Office at 238 Britannia Rd E, Mississauga, ON L4Z 1S6, herein acting and represented by </w:t>
      </w:r>
      <w:r w:rsidRPr="00AD7B41">
        <w:rPr>
          <w:rFonts w:ascii="Century Gothic" w:hAnsi="Century Gothic"/>
          <w:b/>
          <w:bCs/>
          <w:sz w:val="18"/>
          <w:szCs w:val="18"/>
        </w:rPr>
        <w:t>the undersigned from AKAL</w:t>
      </w:r>
      <w:r w:rsidRPr="00AD7B41">
        <w:rPr>
          <w:rFonts w:ascii="Century Gothic" w:hAnsi="Century Gothic"/>
          <w:sz w:val="18"/>
          <w:szCs w:val="18"/>
        </w:rPr>
        <w:t xml:space="preserve">, duly authorized as he so declares, as its exclusive agent for the term hereinafter established, with the exclusive right to negotiate and procure for the Borrower, from a bona fide lender (the “Lender”), an offer to finance (the “Offer”) for the project hereinafter described (the “Project”), </w:t>
      </w:r>
      <w:r w:rsidR="00921029" w:rsidRPr="00921029">
        <w:rPr>
          <w:rFonts w:ascii="Century Gothic" w:hAnsi="Century Gothic"/>
          <w:sz w:val="18"/>
          <w:szCs w:val="18"/>
        </w:rPr>
        <w:t>all under the terms and conditions stipulated herein, which reflect the current understanding and may be subject to change without notice. AKAL shall not be held liable for any subsequent amendments made by the lender or third parties. The Borrower agrees not to approach the lenders, syndicate mortgage lender partners, or co-brokers directly or indirectly for this or any future transactions.</w:t>
      </w:r>
    </w:p>
    <w:p w14:paraId="44287BB6" w14:textId="77777777" w:rsidR="00921029" w:rsidRPr="00D41D48" w:rsidRDefault="00921029" w:rsidP="00C50039">
      <w:pPr>
        <w:rPr>
          <w:rFonts w:ascii="Century Gothic" w:hAnsi="Century Gothic"/>
          <w:sz w:val="18"/>
          <w:szCs w:val="18"/>
        </w:rPr>
      </w:pPr>
    </w:p>
    <w:p w14:paraId="6DBA2437" w14:textId="77777777" w:rsidR="005F07C2" w:rsidRPr="00861DFA" w:rsidRDefault="005F07C2" w:rsidP="00C50039">
      <w:pPr>
        <w:numPr>
          <w:ilvl w:val="0"/>
          <w:numId w:val="1"/>
        </w:numPr>
        <w:rPr>
          <w:rFonts w:ascii="Century Gothic" w:hAnsi="Century Gothic"/>
          <w:b/>
          <w:sz w:val="18"/>
          <w:szCs w:val="18"/>
        </w:rPr>
      </w:pPr>
      <w:r w:rsidRPr="00861DFA">
        <w:rPr>
          <w:rFonts w:ascii="Century Gothic" w:hAnsi="Century Gothic"/>
          <w:b/>
          <w:sz w:val="18"/>
          <w:szCs w:val="18"/>
        </w:rPr>
        <w:t>PROJECT DESCRIPTION:</w:t>
      </w:r>
    </w:p>
    <w:p w14:paraId="190C3D48" w14:textId="3D72AE18" w:rsidR="008A2677" w:rsidRPr="00963888" w:rsidRDefault="008A2677" w:rsidP="00C50039">
      <w:pPr>
        <w:spacing w:before="120"/>
        <w:ind w:right="288"/>
        <w:rPr>
          <w:rFonts w:ascii="Century Gothic" w:hAnsi="Century Gothic" w:cs="Arial"/>
          <w:sz w:val="18"/>
          <w:szCs w:val="18"/>
          <w:u w:val="single"/>
        </w:rPr>
      </w:pPr>
      <w:r w:rsidRPr="00963888">
        <w:rPr>
          <w:rFonts w:ascii="Century Gothic" w:hAnsi="Century Gothic" w:cs="Arial"/>
          <w:b/>
          <w:bCs/>
          <w:sz w:val="18"/>
          <w:szCs w:val="18"/>
        </w:rPr>
        <w:t xml:space="preserve">To secure a loan </w:t>
      </w:r>
      <w:r w:rsidRPr="00AD7B41">
        <w:rPr>
          <w:rFonts w:ascii="Century Gothic" w:hAnsi="Century Gothic" w:cs="Arial"/>
          <w:b/>
          <w:bCs/>
          <w:sz w:val="18"/>
          <w:szCs w:val="18"/>
        </w:rPr>
        <w:t xml:space="preserve">for </w:t>
      </w:r>
      <w:r w:rsidR="00AD7B41" w:rsidRPr="00AD7B41">
        <w:rPr>
          <w:rFonts w:ascii="Century Gothic" w:hAnsi="Century Gothic" w:cs="Arial"/>
          <w:sz w:val="18"/>
          <w:szCs w:val="18"/>
          <w:highlight w:val="green"/>
        </w:rPr>
        <w:t>[</w:t>
      </w:r>
      <w:r w:rsidR="00963888" w:rsidRPr="00AD7B41">
        <w:rPr>
          <w:rFonts w:ascii="Century Gothic" w:hAnsi="Century Gothic" w:cs="Arial"/>
          <w:sz w:val="18"/>
          <w:szCs w:val="18"/>
          <w:highlight w:val="green"/>
        </w:rPr>
        <w:t>Security Address</w:t>
      </w:r>
      <w:r w:rsidR="00AD7B41" w:rsidRPr="00AD7B41">
        <w:rPr>
          <w:rFonts w:ascii="Century Gothic" w:hAnsi="Century Gothic" w:cs="Arial"/>
          <w:sz w:val="18"/>
          <w:szCs w:val="18"/>
          <w:highlight w:val="green"/>
        </w:rPr>
        <w:t>/Project]</w:t>
      </w:r>
      <w:r w:rsidRPr="00AD7B41">
        <w:rPr>
          <w:rFonts w:ascii="Century Gothic" w:hAnsi="Century Gothic" w:cs="Arial"/>
          <w:sz w:val="18"/>
          <w:szCs w:val="18"/>
          <w:highlight w:val="green"/>
        </w:rPr>
        <w:t>,</w:t>
      </w:r>
    </w:p>
    <w:p w14:paraId="0597AAD5" w14:textId="42CBCA79" w:rsidR="000C5361" w:rsidRPr="00D41D48" w:rsidRDefault="00F709D6" w:rsidP="00C50039">
      <w:pPr>
        <w:ind w:right="288"/>
        <w:rPr>
          <w:rFonts w:ascii="Century Gothic" w:hAnsi="Century Gothic"/>
          <w:sz w:val="18"/>
          <w:szCs w:val="18"/>
        </w:rPr>
      </w:pPr>
      <w:r>
        <w:rPr>
          <w:noProof/>
        </w:rPr>
        <mc:AlternateContent>
          <mc:Choice Requires="wps">
            <w:drawing>
              <wp:anchor distT="0" distB="0" distL="114300" distR="114300" simplePos="0" relativeHeight="251656192" behindDoc="1" locked="0" layoutInCell="1" allowOverlap="1" wp14:anchorId="40F8D086" wp14:editId="1F234D8A">
                <wp:simplePos x="0" y="0"/>
                <wp:positionH relativeFrom="column">
                  <wp:posOffset>5985510</wp:posOffset>
                </wp:positionH>
                <wp:positionV relativeFrom="paragraph">
                  <wp:posOffset>1689735</wp:posOffset>
                </wp:positionV>
                <wp:extent cx="548640" cy="548640"/>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548640"/>
                        </a:xfrm>
                        <a:custGeom>
                          <a:avLst/>
                          <a:gdLst>
                            <a:gd name="T0" fmla="*/ -1 w 685800"/>
                            <a:gd name="T1" fmla="*/ 197448 h 571500"/>
                            <a:gd name="T2" fmla="*/ 94772 w 685800"/>
                            <a:gd name="T3" fmla="*/ 142872 h 571500"/>
                            <a:gd name="T4" fmla="*/ 130975 w 685800"/>
                            <a:gd name="T5" fmla="*/ 54573 h 571500"/>
                            <a:gd name="T6" fmla="*/ 248123 w 685800"/>
                            <a:gd name="T7" fmla="*/ 54570 h 571500"/>
                            <a:gd name="T8" fmla="*/ 342900 w 685800"/>
                            <a:gd name="T9" fmla="*/ 0 h 571500"/>
                            <a:gd name="T10" fmla="*/ 437677 w 685800"/>
                            <a:gd name="T11" fmla="*/ 54570 h 571500"/>
                            <a:gd name="T12" fmla="*/ 554825 w 685800"/>
                            <a:gd name="T13" fmla="*/ 54573 h 571500"/>
                            <a:gd name="T14" fmla="*/ 591028 w 685800"/>
                            <a:gd name="T15" fmla="*/ 142872 h 571500"/>
                            <a:gd name="T16" fmla="*/ 685801 w 685800"/>
                            <a:gd name="T17" fmla="*/ 197448 h 571500"/>
                            <a:gd name="T18" fmla="*/ 649602 w 685800"/>
                            <a:gd name="T19" fmla="*/ 285750 h 571500"/>
                            <a:gd name="T20" fmla="*/ 685801 w 685800"/>
                            <a:gd name="T21" fmla="*/ 374052 h 571500"/>
                            <a:gd name="T22" fmla="*/ 591028 w 685800"/>
                            <a:gd name="T23" fmla="*/ 428628 h 571500"/>
                            <a:gd name="T24" fmla="*/ 554825 w 685800"/>
                            <a:gd name="T25" fmla="*/ 516927 h 571500"/>
                            <a:gd name="T26" fmla="*/ 437677 w 685800"/>
                            <a:gd name="T27" fmla="*/ 516930 h 571500"/>
                            <a:gd name="T28" fmla="*/ 342900 w 685800"/>
                            <a:gd name="T29" fmla="*/ 571500 h 571500"/>
                            <a:gd name="T30" fmla="*/ 248123 w 685800"/>
                            <a:gd name="T31" fmla="*/ 516930 h 571500"/>
                            <a:gd name="T32" fmla="*/ 130975 w 685800"/>
                            <a:gd name="T33" fmla="*/ 516927 h 571500"/>
                            <a:gd name="T34" fmla="*/ 94772 w 685800"/>
                            <a:gd name="T35" fmla="*/ 428628 h 571500"/>
                            <a:gd name="T36" fmla="*/ -1 w 685800"/>
                            <a:gd name="T37" fmla="*/ 374052 h 571500"/>
                            <a:gd name="T38" fmla="*/ 36198 w 685800"/>
                            <a:gd name="T39" fmla="*/ 285750 h 571500"/>
                            <a:gd name="T40" fmla="*/ -1 w 685800"/>
                            <a:gd name="T41" fmla="*/ 197448 h 57150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685800" h="571500">
                              <a:moveTo>
                                <a:pt x="-1" y="197448"/>
                              </a:moveTo>
                              <a:lnTo>
                                <a:pt x="94772" y="142872"/>
                              </a:lnTo>
                              <a:lnTo>
                                <a:pt x="130975" y="54573"/>
                              </a:lnTo>
                              <a:lnTo>
                                <a:pt x="248123" y="54570"/>
                              </a:lnTo>
                              <a:lnTo>
                                <a:pt x="342900" y="0"/>
                              </a:lnTo>
                              <a:lnTo>
                                <a:pt x="437677" y="54570"/>
                              </a:lnTo>
                              <a:lnTo>
                                <a:pt x="554825" y="54573"/>
                              </a:lnTo>
                              <a:lnTo>
                                <a:pt x="591028" y="142872"/>
                              </a:lnTo>
                              <a:lnTo>
                                <a:pt x="685801" y="197448"/>
                              </a:lnTo>
                              <a:lnTo>
                                <a:pt x="649602" y="285750"/>
                              </a:lnTo>
                              <a:lnTo>
                                <a:pt x="685801" y="374052"/>
                              </a:lnTo>
                              <a:lnTo>
                                <a:pt x="591028" y="428628"/>
                              </a:lnTo>
                              <a:lnTo>
                                <a:pt x="554825" y="516927"/>
                              </a:lnTo>
                              <a:lnTo>
                                <a:pt x="437677" y="516930"/>
                              </a:lnTo>
                              <a:lnTo>
                                <a:pt x="342900" y="571500"/>
                              </a:lnTo>
                              <a:lnTo>
                                <a:pt x="248123" y="516930"/>
                              </a:lnTo>
                              <a:lnTo>
                                <a:pt x="130975" y="516927"/>
                              </a:lnTo>
                              <a:lnTo>
                                <a:pt x="94772" y="428628"/>
                              </a:lnTo>
                              <a:lnTo>
                                <a:pt x="-1" y="374052"/>
                              </a:lnTo>
                              <a:lnTo>
                                <a:pt x="36198" y="285750"/>
                              </a:lnTo>
                              <a:lnTo>
                                <a:pt x="-1" y="197448"/>
                              </a:lnTo>
                              <a:close/>
                            </a:path>
                          </a:pathLst>
                        </a:custGeom>
                        <a:solidFill>
                          <a:sysClr val="window" lastClr="FFFFFF">
                            <a:lumMod val="95000"/>
                          </a:sysClr>
                        </a:solidFill>
                        <a:ln w="9525" cap="flat" cmpd="sng">
                          <a:solidFill>
                            <a:sysClr val="window" lastClr="FFFFFF">
                              <a:lumMod val="75000"/>
                            </a:sysClr>
                          </a:solidFill>
                          <a:prstDash val="solid"/>
                          <a:round/>
                          <a:headEnd/>
                          <a:tailEnd/>
                        </a:ln>
                        <a:effectLst/>
                      </wps:spPr>
                      <wps:txbx>
                        <w:txbxContent>
                          <w:p w14:paraId="4C2869C7" w14:textId="77777777" w:rsidR="00963888" w:rsidRPr="00963888" w:rsidRDefault="00963888" w:rsidP="00963888">
                            <w:pPr>
                              <w:jc w:val="center"/>
                              <w:rPr>
                                <w:rFonts w:ascii="Century Gothic" w:hAnsi="Century Gothic"/>
                                <w:color w:val="BFBFBF"/>
                                <w:sz w:val="8"/>
                                <w:szCs w:val="8"/>
                                <w:lang w:val="en-CA"/>
                              </w:rPr>
                            </w:pPr>
                          </w:p>
                          <w:p w14:paraId="456ED03C" w14:textId="77777777" w:rsidR="00963888" w:rsidRPr="00963888" w:rsidRDefault="00963888" w:rsidP="00963888">
                            <w:pPr>
                              <w:jc w:val="center"/>
                              <w:rPr>
                                <w:rFonts w:ascii="Century Gothic" w:hAnsi="Century Gothic"/>
                                <w:color w:val="BFBFBF"/>
                                <w:sz w:val="8"/>
                                <w:szCs w:val="8"/>
                                <w:lang w:val="en-CA"/>
                              </w:rPr>
                            </w:pPr>
                          </w:p>
                          <w:p w14:paraId="47375893" w14:textId="77777777" w:rsidR="00963888" w:rsidRPr="00963888" w:rsidRDefault="00963888" w:rsidP="00963888">
                            <w:pPr>
                              <w:jc w:val="center"/>
                              <w:rPr>
                                <w:rFonts w:ascii="Century Gothic" w:hAnsi="Century Gothic"/>
                                <w:color w:val="BFBFBF"/>
                                <w:sz w:val="10"/>
                                <w:szCs w:val="10"/>
                                <w:lang w:val="en-CA"/>
                              </w:rPr>
                            </w:pPr>
                            <w:r w:rsidRPr="00963888">
                              <w:rPr>
                                <w:rFonts w:ascii="Century Gothic" w:hAnsi="Century Gothic"/>
                                <w:color w:val="BFBFBF"/>
                                <w:sz w:val="10"/>
                                <w:szCs w:val="10"/>
                                <w:lang w:val="en-CA"/>
                              </w:rPr>
                              <w:t>Borrower Initials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8D086" id="Freeform 5" o:spid="_x0000_s1026" style="position:absolute;margin-left:471.3pt;margin-top:133.05pt;width:43.2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5800,5715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" adj="-11796480,,5400" path="m-1,197448l94772,142872,130975,54573r117148,-3l342900,r94777,54570l554825,54573r36203,88299l685801,197448r-36199,88302l685801,374052r-94773,54576l554825,516927r-117148,3l342900,571500,248123,516930r-117148,-3l94772,428628,-1,374052,36198,285750,-1,197448xe" fillcolor="#f2f2f2" strokecolor="#bfbfbf">
                <v:stroke joinstyle="round"/>
                <v:formulas/>
                <v:path arrowok="t" o:connecttype="custom" o:connectlocs="-1,189550;75818,137157;104780,52390;198498,52387;274320,0;350142,52387;443860,52390;472822,137157;548641,189550;519682,274320;548641,359090;472822,411483;443860,496250;350142,496253;274320,548640;198498,496253;104780,496250;75818,411483;-1,359090;28958,274320;-1,189550" o:connectangles="0,0,0,0,0,0,0,0,0,0,0,0,0,0,0,0,0,0,0,0,0" textboxrect="0,0,685800,571500"/>
                <v:textbox>
                  <w:txbxContent>
                    <w:p w14:paraId="4C2869C7" w14:textId="77777777" w:rsidR="00963888" w:rsidRPr="00963888" w:rsidRDefault="00963888" w:rsidP="00963888">
                      <w:pPr>
                        <w:jc w:val="center"/>
                        <w:rPr>
                          <w:rFonts w:ascii="Century Gothic" w:hAnsi="Century Gothic"/>
                          <w:color w:val="BFBFBF"/>
                          <w:sz w:val="8"/>
                          <w:szCs w:val="8"/>
                          <w:lang w:val="en-CA"/>
                        </w:rPr>
                      </w:pPr>
                    </w:p>
                    <w:p w14:paraId="456ED03C" w14:textId="77777777" w:rsidR="00963888" w:rsidRPr="00963888" w:rsidRDefault="00963888" w:rsidP="00963888">
                      <w:pPr>
                        <w:jc w:val="center"/>
                        <w:rPr>
                          <w:rFonts w:ascii="Century Gothic" w:hAnsi="Century Gothic"/>
                          <w:color w:val="BFBFBF"/>
                          <w:sz w:val="8"/>
                          <w:szCs w:val="8"/>
                          <w:lang w:val="en-CA"/>
                        </w:rPr>
                      </w:pPr>
                    </w:p>
                    <w:p w14:paraId="47375893" w14:textId="77777777" w:rsidR="00963888" w:rsidRPr="00963888" w:rsidRDefault="00963888" w:rsidP="00963888">
                      <w:pPr>
                        <w:jc w:val="center"/>
                        <w:rPr>
                          <w:rFonts w:ascii="Century Gothic" w:hAnsi="Century Gothic"/>
                          <w:color w:val="BFBFBF"/>
                          <w:sz w:val="10"/>
                          <w:szCs w:val="10"/>
                          <w:lang w:val="en-CA"/>
                        </w:rPr>
                      </w:pPr>
                      <w:r w:rsidRPr="00963888">
                        <w:rPr>
                          <w:rFonts w:ascii="Century Gothic" w:hAnsi="Century Gothic"/>
                          <w:color w:val="BFBFBF"/>
                          <w:sz w:val="10"/>
                          <w:szCs w:val="10"/>
                          <w:lang w:val="en-CA"/>
                        </w:rPr>
                        <w:t>Borrower Initials</w:t>
                      </w:r>
                    </w:p>
                  </w:txbxContent>
                </v:textbox>
              </v:shape>
            </w:pict>
          </mc:Fallback>
        </mc:AlternateContent>
      </w:r>
    </w:p>
    <w:tbl>
      <w:tblPr>
        <w:tblW w:w="9270" w:type="dxa"/>
        <w:tblLayout w:type="fixed"/>
        <w:tblCellMar>
          <w:left w:w="0" w:type="dxa"/>
          <w:right w:w="0" w:type="dxa"/>
        </w:tblCellMar>
        <w:tblLook w:val="0000" w:firstRow="0" w:lastRow="0" w:firstColumn="0" w:lastColumn="0" w:noHBand="0" w:noVBand="0"/>
      </w:tblPr>
      <w:tblGrid>
        <w:gridCol w:w="450"/>
        <w:gridCol w:w="1800"/>
        <w:gridCol w:w="7020"/>
      </w:tblGrid>
      <w:tr w:rsidR="00840BE3" w:rsidRPr="00D41D48" w14:paraId="1489981F" w14:textId="77777777" w:rsidTr="000A5B11">
        <w:trPr>
          <w:cantSplit/>
          <w:trHeight w:val="333"/>
        </w:trPr>
        <w:tc>
          <w:tcPr>
            <w:tcW w:w="450" w:type="dxa"/>
          </w:tcPr>
          <w:p w14:paraId="26815F48" w14:textId="77777777" w:rsidR="00840BE3" w:rsidRPr="00D41D48" w:rsidRDefault="00840BE3" w:rsidP="00C50039">
            <w:pPr>
              <w:rPr>
                <w:rFonts w:ascii="Century Gothic" w:hAnsi="Century Gothic"/>
                <w:sz w:val="18"/>
                <w:szCs w:val="18"/>
              </w:rPr>
            </w:pPr>
            <w:r w:rsidRPr="00D41D48">
              <w:rPr>
                <w:rFonts w:ascii="Century Gothic" w:hAnsi="Century Gothic"/>
                <w:sz w:val="18"/>
                <w:szCs w:val="18"/>
              </w:rPr>
              <w:t>1.</w:t>
            </w:r>
          </w:p>
        </w:tc>
        <w:tc>
          <w:tcPr>
            <w:tcW w:w="8820" w:type="dxa"/>
            <w:gridSpan w:val="2"/>
          </w:tcPr>
          <w:p w14:paraId="4C3125F2" w14:textId="77777777" w:rsidR="00840BE3" w:rsidRPr="00D41D48" w:rsidRDefault="00840BE3" w:rsidP="00C50039">
            <w:pPr>
              <w:rPr>
                <w:rFonts w:ascii="Century Gothic" w:hAnsi="Century Gothic"/>
                <w:sz w:val="18"/>
                <w:szCs w:val="18"/>
              </w:rPr>
            </w:pPr>
            <w:r w:rsidRPr="00D41D48">
              <w:rPr>
                <w:rFonts w:ascii="Century Gothic" w:hAnsi="Century Gothic"/>
                <w:sz w:val="18"/>
                <w:szCs w:val="18"/>
              </w:rPr>
              <w:t>TERMS AND CONDITIONS:</w:t>
            </w:r>
          </w:p>
        </w:tc>
      </w:tr>
      <w:tr w:rsidR="00652087" w:rsidRPr="00D41D48" w14:paraId="05B9F6DF" w14:textId="77777777" w:rsidTr="0012074D">
        <w:trPr>
          <w:cantSplit/>
          <w:trHeight w:val="20"/>
        </w:trPr>
        <w:tc>
          <w:tcPr>
            <w:tcW w:w="2250" w:type="dxa"/>
            <w:gridSpan w:val="2"/>
          </w:tcPr>
          <w:p w14:paraId="7D9DA39E" w14:textId="77777777" w:rsidR="00652087" w:rsidRPr="00D41D48" w:rsidRDefault="00652087" w:rsidP="00C02EF1">
            <w:pPr>
              <w:numPr>
                <w:ilvl w:val="0"/>
                <w:numId w:val="23"/>
              </w:numPr>
              <w:spacing w:before="60" w:after="60"/>
              <w:ind w:left="900"/>
              <w:rPr>
                <w:rFonts w:ascii="Century Gothic" w:hAnsi="Century Gothic"/>
                <w:sz w:val="18"/>
                <w:szCs w:val="18"/>
              </w:rPr>
            </w:pPr>
          </w:p>
        </w:tc>
        <w:tc>
          <w:tcPr>
            <w:tcW w:w="7020" w:type="dxa"/>
          </w:tcPr>
          <w:p w14:paraId="239AD3BE" w14:textId="77777777" w:rsidR="00652087" w:rsidRPr="00D41D48" w:rsidRDefault="00652087" w:rsidP="00C50039">
            <w:pPr>
              <w:spacing w:before="60" w:after="60"/>
              <w:rPr>
                <w:rFonts w:ascii="Century Gothic" w:hAnsi="Century Gothic"/>
                <w:sz w:val="18"/>
                <w:szCs w:val="18"/>
              </w:rPr>
            </w:pPr>
          </w:p>
        </w:tc>
      </w:tr>
      <w:tr w:rsidR="00652087" w:rsidRPr="00D41D48" w14:paraId="073E3CCF" w14:textId="77777777" w:rsidTr="0012074D">
        <w:trPr>
          <w:cantSplit/>
          <w:trHeight w:val="20"/>
        </w:trPr>
        <w:tc>
          <w:tcPr>
            <w:tcW w:w="2250" w:type="dxa"/>
            <w:gridSpan w:val="2"/>
          </w:tcPr>
          <w:p w14:paraId="4A406A21" w14:textId="77777777" w:rsidR="00652087" w:rsidRPr="00D41D48" w:rsidRDefault="00652087" w:rsidP="00C02EF1">
            <w:pPr>
              <w:numPr>
                <w:ilvl w:val="0"/>
                <w:numId w:val="23"/>
              </w:numPr>
              <w:spacing w:before="60" w:after="60"/>
              <w:ind w:left="900"/>
              <w:rPr>
                <w:rFonts w:ascii="Century Gothic" w:hAnsi="Century Gothic"/>
                <w:sz w:val="18"/>
                <w:szCs w:val="18"/>
              </w:rPr>
            </w:pPr>
          </w:p>
        </w:tc>
        <w:tc>
          <w:tcPr>
            <w:tcW w:w="7020" w:type="dxa"/>
          </w:tcPr>
          <w:p w14:paraId="243458C5" w14:textId="77777777" w:rsidR="00652087" w:rsidRPr="00D41D48" w:rsidRDefault="00652087" w:rsidP="00C50039">
            <w:pPr>
              <w:spacing w:before="60" w:after="60"/>
              <w:rPr>
                <w:rFonts w:ascii="Century Gothic" w:hAnsi="Century Gothic"/>
                <w:spacing w:val="2"/>
                <w:sz w:val="18"/>
                <w:szCs w:val="18"/>
              </w:rPr>
            </w:pPr>
          </w:p>
        </w:tc>
      </w:tr>
      <w:tr w:rsidR="00652087" w:rsidRPr="00D41D48" w14:paraId="0692F8CE" w14:textId="77777777" w:rsidTr="0012074D">
        <w:trPr>
          <w:cantSplit/>
          <w:trHeight w:val="20"/>
        </w:trPr>
        <w:tc>
          <w:tcPr>
            <w:tcW w:w="2250" w:type="dxa"/>
            <w:gridSpan w:val="2"/>
          </w:tcPr>
          <w:p w14:paraId="79AF905C" w14:textId="77777777" w:rsidR="00652087" w:rsidRPr="00D41D48" w:rsidRDefault="00652087" w:rsidP="00C02EF1">
            <w:pPr>
              <w:numPr>
                <w:ilvl w:val="0"/>
                <w:numId w:val="23"/>
              </w:numPr>
              <w:spacing w:before="60" w:after="60"/>
              <w:ind w:left="900"/>
              <w:rPr>
                <w:rFonts w:ascii="Century Gothic" w:hAnsi="Century Gothic"/>
                <w:sz w:val="18"/>
                <w:szCs w:val="18"/>
              </w:rPr>
            </w:pPr>
          </w:p>
        </w:tc>
        <w:tc>
          <w:tcPr>
            <w:tcW w:w="7020" w:type="dxa"/>
          </w:tcPr>
          <w:p w14:paraId="5F421E58" w14:textId="77777777" w:rsidR="00652087" w:rsidRPr="00D41D48" w:rsidRDefault="00652087" w:rsidP="00C50039">
            <w:pPr>
              <w:spacing w:before="60" w:after="60"/>
              <w:rPr>
                <w:rFonts w:ascii="Century Gothic" w:hAnsi="Century Gothic"/>
                <w:spacing w:val="2"/>
                <w:sz w:val="18"/>
                <w:szCs w:val="18"/>
              </w:rPr>
            </w:pPr>
          </w:p>
        </w:tc>
      </w:tr>
      <w:tr w:rsidR="00652087" w:rsidRPr="00D41D48" w14:paraId="29C83AFA" w14:textId="77777777" w:rsidTr="0012074D">
        <w:trPr>
          <w:cantSplit/>
          <w:trHeight w:val="20"/>
        </w:trPr>
        <w:tc>
          <w:tcPr>
            <w:tcW w:w="2250" w:type="dxa"/>
            <w:gridSpan w:val="2"/>
          </w:tcPr>
          <w:p w14:paraId="4F5F9A5A" w14:textId="77777777" w:rsidR="00652087" w:rsidRPr="00D41D48" w:rsidRDefault="00652087" w:rsidP="00C02EF1">
            <w:pPr>
              <w:numPr>
                <w:ilvl w:val="0"/>
                <w:numId w:val="23"/>
              </w:numPr>
              <w:spacing w:before="60" w:after="60"/>
              <w:ind w:left="900"/>
              <w:rPr>
                <w:rFonts w:ascii="Century Gothic" w:hAnsi="Century Gothic"/>
                <w:sz w:val="18"/>
                <w:szCs w:val="18"/>
              </w:rPr>
            </w:pPr>
          </w:p>
        </w:tc>
        <w:tc>
          <w:tcPr>
            <w:tcW w:w="7020" w:type="dxa"/>
          </w:tcPr>
          <w:p w14:paraId="21B14C48" w14:textId="77777777" w:rsidR="00652087" w:rsidRPr="00D41D48" w:rsidRDefault="00652087" w:rsidP="00C50039">
            <w:pPr>
              <w:spacing w:before="60" w:after="60"/>
              <w:rPr>
                <w:rFonts w:ascii="Century Gothic" w:hAnsi="Century Gothic"/>
                <w:sz w:val="18"/>
                <w:szCs w:val="18"/>
              </w:rPr>
            </w:pPr>
          </w:p>
        </w:tc>
      </w:tr>
      <w:tr w:rsidR="00652087" w:rsidRPr="00D41D48" w14:paraId="6F49B5FE" w14:textId="77777777" w:rsidTr="0012074D">
        <w:trPr>
          <w:cantSplit/>
          <w:trHeight w:val="20"/>
        </w:trPr>
        <w:tc>
          <w:tcPr>
            <w:tcW w:w="2250" w:type="dxa"/>
            <w:gridSpan w:val="2"/>
          </w:tcPr>
          <w:p w14:paraId="018B53FA" w14:textId="77777777" w:rsidR="00652087" w:rsidRPr="00D41D48" w:rsidRDefault="00652087" w:rsidP="00C02EF1">
            <w:pPr>
              <w:numPr>
                <w:ilvl w:val="0"/>
                <w:numId w:val="23"/>
              </w:numPr>
              <w:spacing w:before="60" w:after="60"/>
              <w:ind w:left="900"/>
              <w:rPr>
                <w:rFonts w:ascii="Century Gothic" w:hAnsi="Century Gothic"/>
                <w:sz w:val="18"/>
                <w:szCs w:val="18"/>
              </w:rPr>
            </w:pPr>
          </w:p>
        </w:tc>
        <w:tc>
          <w:tcPr>
            <w:tcW w:w="7020" w:type="dxa"/>
          </w:tcPr>
          <w:p w14:paraId="5921586A" w14:textId="77777777" w:rsidR="00963888" w:rsidRPr="00D41D48" w:rsidRDefault="00963888" w:rsidP="00E979DB">
            <w:pPr>
              <w:spacing w:before="60" w:after="60"/>
              <w:jc w:val="center"/>
              <w:rPr>
                <w:rFonts w:ascii="Century Gothic" w:hAnsi="Century Gothic"/>
                <w:spacing w:val="2"/>
                <w:sz w:val="18"/>
                <w:szCs w:val="18"/>
              </w:rPr>
            </w:pPr>
          </w:p>
        </w:tc>
      </w:tr>
      <w:tr w:rsidR="005F07C2" w:rsidRPr="00D41D48" w14:paraId="19855705" w14:textId="77777777" w:rsidTr="0012074D">
        <w:trPr>
          <w:cantSplit/>
          <w:trHeight w:val="20"/>
        </w:trPr>
        <w:tc>
          <w:tcPr>
            <w:tcW w:w="2250" w:type="dxa"/>
            <w:gridSpan w:val="2"/>
          </w:tcPr>
          <w:p w14:paraId="79D7D49F" w14:textId="77777777" w:rsidR="005F07C2" w:rsidRPr="00D41D48" w:rsidRDefault="005F07C2" w:rsidP="00C02EF1">
            <w:pPr>
              <w:numPr>
                <w:ilvl w:val="0"/>
                <w:numId w:val="23"/>
              </w:numPr>
              <w:spacing w:before="60" w:after="60"/>
              <w:ind w:left="900"/>
              <w:rPr>
                <w:rFonts w:ascii="Century Gothic" w:hAnsi="Century Gothic"/>
                <w:sz w:val="18"/>
                <w:szCs w:val="18"/>
              </w:rPr>
            </w:pPr>
          </w:p>
        </w:tc>
        <w:tc>
          <w:tcPr>
            <w:tcW w:w="7020" w:type="dxa"/>
          </w:tcPr>
          <w:p w14:paraId="6804C1A2" w14:textId="77777777" w:rsidR="005F07C2" w:rsidRPr="00D41D48" w:rsidRDefault="005F07C2" w:rsidP="00C50039">
            <w:pPr>
              <w:spacing w:before="60" w:after="60"/>
              <w:rPr>
                <w:rFonts w:ascii="Century Gothic" w:hAnsi="Century Gothic"/>
                <w:sz w:val="18"/>
                <w:szCs w:val="18"/>
              </w:rPr>
            </w:pPr>
          </w:p>
        </w:tc>
      </w:tr>
      <w:tr w:rsidR="000C5361" w:rsidRPr="00D41D48" w14:paraId="4D566452" w14:textId="77777777" w:rsidTr="0012074D">
        <w:trPr>
          <w:cantSplit/>
          <w:trHeight w:val="20"/>
        </w:trPr>
        <w:tc>
          <w:tcPr>
            <w:tcW w:w="2250" w:type="dxa"/>
            <w:gridSpan w:val="2"/>
          </w:tcPr>
          <w:p w14:paraId="2B681543" w14:textId="77777777" w:rsidR="000C5361" w:rsidRPr="00D41D48" w:rsidRDefault="000C5361" w:rsidP="00C02EF1">
            <w:pPr>
              <w:numPr>
                <w:ilvl w:val="0"/>
                <w:numId w:val="23"/>
              </w:numPr>
              <w:spacing w:before="60" w:after="60"/>
              <w:ind w:left="900"/>
              <w:rPr>
                <w:rFonts w:ascii="Century Gothic" w:hAnsi="Century Gothic"/>
                <w:sz w:val="18"/>
                <w:szCs w:val="18"/>
              </w:rPr>
            </w:pPr>
          </w:p>
        </w:tc>
        <w:tc>
          <w:tcPr>
            <w:tcW w:w="7020" w:type="dxa"/>
          </w:tcPr>
          <w:p w14:paraId="530478E4" w14:textId="77777777" w:rsidR="00963888" w:rsidRDefault="00963888" w:rsidP="00963888">
            <w:pPr>
              <w:spacing w:before="60" w:after="60"/>
              <w:jc w:val="center"/>
              <w:rPr>
                <w:rFonts w:ascii="Century Gothic" w:hAnsi="Century Gothic"/>
                <w:spacing w:val="2"/>
                <w:sz w:val="18"/>
                <w:szCs w:val="18"/>
              </w:rPr>
            </w:pPr>
            <w:r>
              <w:rPr>
                <w:rFonts w:ascii="Century Gothic" w:hAnsi="Century Gothic"/>
                <w:spacing w:val="2"/>
                <w:sz w:val="18"/>
                <w:szCs w:val="18"/>
              </w:rPr>
              <w:t xml:space="preserve">***** </w:t>
            </w:r>
            <w:r w:rsidR="00C02EF1">
              <w:rPr>
                <w:rFonts w:ascii="Century Gothic" w:hAnsi="Century Gothic"/>
                <w:spacing w:val="2"/>
                <w:sz w:val="18"/>
                <w:szCs w:val="18"/>
              </w:rPr>
              <w:t xml:space="preserve">Transfer </w:t>
            </w:r>
            <w:r>
              <w:rPr>
                <w:rFonts w:ascii="Century Gothic" w:hAnsi="Century Gothic"/>
                <w:spacing w:val="2"/>
                <w:sz w:val="18"/>
                <w:szCs w:val="18"/>
              </w:rPr>
              <w:t>Information from Letter of Interest / Discussion Paper *****</w:t>
            </w:r>
          </w:p>
          <w:p w14:paraId="6D9E9C97" w14:textId="77777777" w:rsidR="00963888" w:rsidRDefault="00963888" w:rsidP="00963888">
            <w:pPr>
              <w:spacing w:before="60" w:after="60"/>
              <w:jc w:val="center"/>
              <w:rPr>
                <w:rFonts w:ascii="Century Gothic" w:hAnsi="Century Gothic"/>
                <w:spacing w:val="2"/>
                <w:sz w:val="18"/>
                <w:szCs w:val="18"/>
              </w:rPr>
            </w:pPr>
            <w:r>
              <w:rPr>
                <w:rFonts w:ascii="Century Gothic" w:hAnsi="Century Gothic"/>
                <w:spacing w:val="2"/>
                <w:sz w:val="18"/>
                <w:szCs w:val="18"/>
              </w:rPr>
              <w:t>OR</w:t>
            </w:r>
          </w:p>
          <w:p w14:paraId="78EA3DEB" w14:textId="77777777" w:rsidR="000C5361" w:rsidRPr="00D41D48" w:rsidRDefault="00963888" w:rsidP="00963888">
            <w:pPr>
              <w:spacing w:before="60" w:after="60"/>
              <w:jc w:val="center"/>
              <w:rPr>
                <w:rFonts w:ascii="Century Gothic" w:hAnsi="Century Gothic"/>
                <w:spacing w:val="2"/>
                <w:sz w:val="18"/>
                <w:szCs w:val="18"/>
              </w:rPr>
            </w:pPr>
            <w:r>
              <w:rPr>
                <w:rFonts w:ascii="Century Gothic" w:hAnsi="Century Gothic"/>
                <w:spacing w:val="2"/>
                <w:sz w:val="18"/>
                <w:szCs w:val="18"/>
              </w:rPr>
              <w:t>***** May attach as a schedule to this Mandate *****</w:t>
            </w:r>
          </w:p>
        </w:tc>
      </w:tr>
      <w:tr w:rsidR="000C5361" w:rsidRPr="00D41D48" w14:paraId="64A70A80" w14:textId="77777777" w:rsidTr="0012074D">
        <w:trPr>
          <w:cantSplit/>
          <w:trHeight w:val="20"/>
        </w:trPr>
        <w:tc>
          <w:tcPr>
            <w:tcW w:w="2250" w:type="dxa"/>
            <w:gridSpan w:val="2"/>
          </w:tcPr>
          <w:p w14:paraId="065372B0" w14:textId="77777777" w:rsidR="000C5361" w:rsidRPr="00D41D48" w:rsidRDefault="000C5361" w:rsidP="00C02EF1">
            <w:pPr>
              <w:numPr>
                <w:ilvl w:val="0"/>
                <w:numId w:val="23"/>
              </w:numPr>
              <w:spacing w:before="60" w:after="60"/>
              <w:ind w:left="900"/>
              <w:rPr>
                <w:rFonts w:ascii="Century Gothic" w:hAnsi="Century Gothic"/>
                <w:sz w:val="18"/>
                <w:szCs w:val="18"/>
              </w:rPr>
            </w:pPr>
          </w:p>
        </w:tc>
        <w:tc>
          <w:tcPr>
            <w:tcW w:w="7020" w:type="dxa"/>
          </w:tcPr>
          <w:p w14:paraId="4A6375B2" w14:textId="77777777" w:rsidR="000C5361" w:rsidRPr="00D41D48" w:rsidRDefault="000C5361" w:rsidP="00C50039">
            <w:pPr>
              <w:spacing w:before="60" w:after="60"/>
              <w:rPr>
                <w:rFonts w:ascii="Century Gothic" w:hAnsi="Century Gothic"/>
                <w:spacing w:val="2"/>
                <w:sz w:val="18"/>
                <w:szCs w:val="18"/>
              </w:rPr>
            </w:pPr>
          </w:p>
        </w:tc>
      </w:tr>
      <w:tr w:rsidR="00652087" w:rsidRPr="00D41D48" w14:paraId="0A8CB14F" w14:textId="77777777" w:rsidTr="0012074D">
        <w:trPr>
          <w:cantSplit/>
          <w:trHeight w:val="20"/>
        </w:trPr>
        <w:tc>
          <w:tcPr>
            <w:tcW w:w="2250" w:type="dxa"/>
            <w:gridSpan w:val="2"/>
          </w:tcPr>
          <w:p w14:paraId="774AAC5C" w14:textId="77777777" w:rsidR="00652087" w:rsidRPr="00D41D48" w:rsidRDefault="00652087" w:rsidP="00C02EF1">
            <w:pPr>
              <w:numPr>
                <w:ilvl w:val="0"/>
                <w:numId w:val="23"/>
              </w:numPr>
              <w:spacing w:before="60" w:after="60"/>
              <w:ind w:left="900"/>
              <w:rPr>
                <w:rFonts w:ascii="Century Gothic" w:hAnsi="Century Gothic"/>
                <w:sz w:val="18"/>
                <w:szCs w:val="18"/>
              </w:rPr>
            </w:pPr>
          </w:p>
        </w:tc>
        <w:tc>
          <w:tcPr>
            <w:tcW w:w="7020" w:type="dxa"/>
          </w:tcPr>
          <w:p w14:paraId="06C339CA" w14:textId="77777777" w:rsidR="00652087" w:rsidRPr="00D41D48" w:rsidRDefault="00652087" w:rsidP="00C50039">
            <w:pPr>
              <w:spacing w:before="60" w:after="60"/>
              <w:rPr>
                <w:rFonts w:ascii="Century Gothic" w:hAnsi="Century Gothic"/>
                <w:spacing w:val="2"/>
                <w:sz w:val="18"/>
                <w:szCs w:val="18"/>
              </w:rPr>
            </w:pPr>
          </w:p>
        </w:tc>
      </w:tr>
      <w:tr w:rsidR="004C3066" w:rsidRPr="00D41D48" w14:paraId="26CAEA3A" w14:textId="77777777" w:rsidTr="0012074D">
        <w:trPr>
          <w:cantSplit/>
          <w:trHeight w:val="20"/>
        </w:trPr>
        <w:tc>
          <w:tcPr>
            <w:tcW w:w="2250" w:type="dxa"/>
            <w:gridSpan w:val="2"/>
          </w:tcPr>
          <w:p w14:paraId="527ADCA5" w14:textId="77777777" w:rsidR="004C3066" w:rsidRPr="00D41D48" w:rsidRDefault="004C3066" w:rsidP="00C02EF1">
            <w:pPr>
              <w:numPr>
                <w:ilvl w:val="0"/>
                <w:numId w:val="23"/>
              </w:numPr>
              <w:spacing w:before="60" w:after="60"/>
              <w:ind w:left="900"/>
              <w:rPr>
                <w:rFonts w:ascii="Century Gothic" w:hAnsi="Century Gothic"/>
                <w:sz w:val="18"/>
                <w:szCs w:val="18"/>
              </w:rPr>
            </w:pPr>
          </w:p>
        </w:tc>
        <w:tc>
          <w:tcPr>
            <w:tcW w:w="7020" w:type="dxa"/>
          </w:tcPr>
          <w:p w14:paraId="4E6F8194" w14:textId="77777777" w:rsidR="004C3066" w:rsidRPr="00D41D48" w:rsidRDefault="004C3066" w:rsidP="00C50039">
            <w:pPr>
              <w:spacing w:before="60" w:after="60"/>
              <w:rPr>
                <w:rFonts w:ascii="Century Gothic" w:hAnsi="Century Gothic"/>
                <w:spacing w:val="2"/>
                <w:sz w:val="18"/>
                <w:szCs w:val="18"/>
              </w:rPr>
            </w:pPr>
          </w:p>
        </w:tc>
      </w:tr>
      <w:tr w:rsidR="004C3066" w:rsidRPr="00D41D48" w14:paraId="41D949D6" w14:textId="77777777" w:rsidTr="0012074D">
        <w:trPr>
          <w:cantSplit/>
          <w:trHeight w:val="20"/>
        </w:trPr>
        <w:tc>
          <w:tcPr>
            <w:tcW w:w="2250" w:type="dxa"/>
            <w:gridSpan w:val="2"/>
          </w:tcPr>
          <w:p w14:paraId="51887648" w14:textId="77777777" w:rsidR="004C3066" w:rsidRPr="00D41D48" w:rsidRDefault="004C3066" w:rsidP="00C02EF1">
            <w:pPr>
              <w:numPr>
                <w:ilvl w:val="0"/>
                <w:numId w:val="23"/>
              </w:numPr>
              <w:spacing w:before="60" w:after="60"/>
              <w:ind w:left="900"/>
              <w:rPr>
                <w:rFonts w:ascii="Century Gothic" w:hAnsi="Century Gothic"/>
                <w:sz w:val="18"/>
                <w:szCs w:val="18"/>
              </w:rPr>
            </w:pPr>
          </w:p>
        </w:tc>
        <w:tc>
          <w:tcPr>
            <w:tcW w:w="7020" w:type="dxa"/>
          </w:tcPr>
          <w:p w14:paraId="7B2E7F5F" w14:textId="77777777" w:rsidR="004C3066" w:rsidRPr="00D41D48" w:rsidRDefault="004C3066" w:rsidP="00C50039">
            <w:pPr>
              <w:spacing w:before="60" w:after="60"/>
              <w:rPr>
                <w:rFonts w:ascii="Century Gothic" w:hAnsi="Century Gothic"/>
                <w:spacing w:val="2"/>
                <w:sz w:val="18"/>
                <w:szCs w:val="18"/>
              </w:rPr>
            </w:pPr>
          </w:p>
        </w:tc>
      </w:tr>
      <w:tr w:rsidR="00787200" w:rsidRPr="00D41D48" w14:paraId="154300DC" w14:textId="77777777" w:rsidTr="0012074D">
        <w:trPr>
          <w:cantSplit/>
          <w:trHeight w:val="20"/>
        </w:trPr>
        <w:tc>
          <w:tcPr>
            <w:tcW w:w="2250" w:type="dxa"/>
            <w:gridSpan w:val="2"/>
          </w:tcPr>
          <w:p w14:paraId="47F266FD" w14:textId="77777777" w:rsidR="00787200" w:rsidRPr="00D41D48" w:rsidRDefault="00BD68E8" w:rsidP="00C02EF1">
            <w:pPr>
              <w:numPr>
                <w:ilvl w:val="0"/>
                <w:numId w:val="23"/>
              </w:numPr>
              <w:spacing w:before="60" w:after="60"/>
              <w:ind w:left="900"/>
              <w:rPr>
                <w:rFonts w:ascii="Century Gothic" w:hAnsi="Century Gothic"/>
                <w:sz w:val="18"/>
                <w:szCs w:val="18"/>
              </w:rPr>
            </w:pPr>
            <w:r w:rsidRPr="00D41D48">
              <w:rPr>
                <w:rFonts w:ascii="Century Gothic" w:hAnsi="Century Gothic"/>
                <w:sz w:val="18"/>
                <w:szCs w:val="18"/>
              </w:rPr>
              <w:t>Funding Date:</w:t>
            </w:r>
          </w:p>
        </w:tc>
        <w:tc>
          <w:tcPr>
            <w:tcW w:w="7020" w:type="dxa"/>
          </w:tcPr>
          <w:p w14:paraId="3965E65B" w14:textId="77777777" w:rsidR="00787200" w:rsidRPr="00D41D48" w:rsidRDefault="00787200" w:rsidP="00C50039">
            <w:pPr>
              <w:spacing w:before="60" w:after="60"/>
              <w:rPr>
                <w:rFonts w:ascii="Century Gothic" w:hAnsi="Century Gothic"/>
                <w:spacing w:val="2"/>
                <w:sz w:val="18"/>
                <w:szCs w:val="18"/>
              </w:rPr>
            </w:pPr>
          </w:p>
        </w:tc>
      </w:tr>
      <w:tr w:rsidR="00787200" w:rsidRPr="00D41D48" w14:paraId="2AA026EC" w14:textId="77777777" w:rsidTr="0012074D">
        <w:trPr>
          <w:cantSplit/>
          <w:trHeight w:val="20"/>
        </w:trPr>
        <w:tc>
          <w:tcPr>
            <w:tcW w:w="2250" w:type="dxa"/>
            <w:gridSpan w:val="2"/>
          </w:tcPr>
          <w:p w14:paraId="4684BC8E" w14:textId="77777777" w:rsidR="00787200" w:rsidRPr="00D41D48" w:rsidRDefault="00BD68E8" w:rsidP="00C02EF1">
            <w:pPr>
              <w:numPr>
                <w:ilvl w:val="0"/>
                <w:numId w:val="23"/>
              </w:numPr>
              <w:spacing w:before="60" w:after="60"/>
              <w:ind w:left="900"/>
              <w:rPr>
                <w:rFonts w:ascii="Century Gothic" w:hAnsi="Century Gothic"/>
                <w:sz w:val="18"/>
                <w:szCs w:val="18"/>
              </w:rPr>
            </w:pPr>
            <w:r w:rsidRPr="00D41D48">
              <w:rPr>
                <w:rFonts w:ascii="Century Gothic" w:hAnsi="Century Gothic"/>
                <w:sz w:val="18"/>
                <w:szCs w:val="18"/>
              </w:rPr>
              <w:t>Use of Funds:</w:t>
            </w:r>
          </w:p>
        </w:tc>
        <w:tc>
          <w:tcPr>
            <w:tcW w:w="7020" w:type="dxa"/>
          </w:tcPr>
          <w:p w14:paraId="6D427C1C" w14:textId="77777777" w:rsidR="004C3066" w:rsidRPr="00D41D48" w:rsidRDefault="004C3066" w:rsidP="00C50039">
            <w:pPr>
              <w:spacing w:before="60" w:after="60"/>
              <w:rPr>
                <w:rFonts w:ascii="Century Gothic" w:hAnsi="Century Gothic"/>
                <w:spacing w:val="2"/>
                <w:sz w:val="18"/>
                <w:szCs w:val="18"/>
              </w:rPr>
            </w:pPr>
          </w:p>
        </w:tc>
      </w:tr>
      <w:tr w:rsidR="00BD68E8" w:rsidRPr="00D41D48" w14:paraId="196837CB" w14:textId="77777777" w:rsidTr="0012074D">
        <w:trPr>
          <w:cantSplit/>
          <w:trHeight w:val="20"/>
        </w:trPr>
        <w:tc>
          <w:tcPr>
            <w:tcW w:w="2250" w:type="dxa"/>
            <w:gridSpan w:val="2"/>
          </w:tcPr>
          <w:p w14:paraId="5D02032D" w14:textId="77777777" w:rsidR="00BD68E8" w:rsidRPr="00D41D48" w:rsidRDefault="00652087" w:rsidP="00C02EF1">
            <w:pPr>
              <w:numPr>
                <w:ilvl w:val="0"/>
                <w:numId w:val="23"/>
              </w:numPr>
              <w:spacing w:before="60" w:after="60"/>
              <w:ind w:left="900"/>
              <w:rPr>
                <w:rFonts w:ascii="Century Gothic" w:hAnsi="Century Gothic"/>
                <w:sz w:val="18"/>
                <w:szCs w:val="18"/>
              </w:rPr>
            </w:pPr>
            <w:r w:rsidRPr="00D41D48">
              <w:rPr>
                <w:rFonts w:ascii="Century Gothic" w:hAnsi="Century Gothic"/>
                <w:sz w:val="18"/>
                <w:szCs w:val="18"/>
              </w:rPr>
              <w:t>Expiry of LOI:</w:t>
            </w:r>
          </w:p>
        </w:tc>
        <w:tc>
          <w:tcPr>
            <w:tcW w:w="7020" w:type="dxa"/>
          </w:tcPr>
          <w:p w14:paraId="3140AE37" w14:textId="77777777" w:rsidR="00BD68E8" w:rsidRPr="00D41D48" w:rsidRDefault="00BD68E8" w:rsidP="00C50039">
            <w:pPr>
              <w:spacing w:before="60" w:after="60"/>
              <w:rPr>
                <w:rFonts w:ascii="Century Gothic" w:hAnsi="Century Gothic"/>
                <w:spacing w:val="2"/>
                <w:sz w:val="18"/>
                <w:szCs w:val="18"/>
              </w:rPr>
            </w:pPr>
          </w:p>
        </w:tc>
      </w:tr>
    </w:tbl>
    <w:p w14:paraId="4E3128FB" w14:textId="45C65010" w:rsidR="000C5361" w:rsidRPr="00D41D48" w:rsidRDefault="000C5361" w:rsidP="00C50039">
      <w:pPr>
        <w:rPr>
          <w:rFonts w:ascii="Century Gothic" w:hAnsi="Century Gothic"/>
          <w:sz w:val="18"/>
          <w:szCs w:val="18"/>
        </w:rPr>
      </w:pPr>
    </w:p>
    <w:p w14:paraId="4EFE14E7" w14:textId="77777777" w:rsidR="005F07C2" w:rsidRPr="00317417" w:rsidRDefault="005F07C2" w:rsidP="00C50039">
      <w:pPr>
        <w:numPr>
          <w:ilvl w:val="0"/>
          <w:numId w:val="1"/>
        </w:numPr>
        <w:rPr>
          <w:rFonts w:ascii="Century Gothic" w:hAnsi="Century Gothic"/>
          <w:b/>
          <w:sz w:val="18"/>
          <w:szCs w:val="18"/>
        </w:rPr>
      </w:pPr>
      <w:r w:rsidRPr="00317417">
        <w:rPr>
          <w:rFonts w:ascii="Century Gothic" w:hAnsi="Century Gothic"/>
          <w:b/>
          <w:sz w:val="18"/>
          <w:szCs w:val="18"/>
        </w:rPr>
        <w:t>DURATION:</w:t>
      </w:r>
    </w:p>
    <w:p w14:paraId="0474B518" w14:textId="4769FCDD" w:rsidR="003D4F4B" w:rsidRPr="00D41D48" w:rsidRDefault="005F07C2" w:rsidP="00C50039">
      <w:pPr>
        <w:spacing w:before="60"/>
        <w:ind w:left="446"/>
        <w:rPr>
          <w:rFonts w:ascii="Century Gothic" w:hAnsi="Century Gothic"/>
          <w:sz w:val="18"/>
          <w:szCs w:val="18"/>
        </w:rPr>
      </w:pPr>
      <w:r w:rsidRPr="00D41D48">
        <w:rPr>
          <w:rFonts w:ascii="Century Gothic" w:hAnsi="Century Gothic"/>
          <w:sz w:val="18"/>
          <w:szCs w:val="18"/>
        </w:rPr>
        <w:t xml:space="preserve">The present Mandate is exclusive and irrevocable for a term of </w:t>
      </w:r>
      <w:r w:rsidR="002A5B76" w:rsidRPr="00D41D48">
        <w:rPr>
          <w:rFonts w:ascii="Century Gothic" w:hAnsi="Century Gothic"/>
          <w:sz w:val="18"/>
          <w:szCs w:val="18"/>
          <w:u w:val="single"/>
        </w:rPr>
        <w:t xml:space="preserve">  </w:t>
      </w:r>
      <w:r w:rsidR="00E979DB">
        <w:rPr>
          <w:rFonts w:ascii="Century Gothic" w:hAnsi="Century Gothic"/>
          <w:sz w:val="18"/>
          <w:szCs w:val="18"/>
          <w:u w:val="single"/>
        </w:rPr>
        <w:t>9</w:t>
      </w:r>
      <w:r w:rsidR="002A5B76" w:rsidRPr="00D41D48">
        <w:rPr>
          <w:rFonts w:ascii="Century Gothic" w:hAnsi="Century Gothic"/>
          <w:sz w:val="18"/>
          <w:szCs w:val="18"/>
          <w:u w:val="single"/>
        </w:rPr>
        <w:t xml:space="preserve">0  </w:t>
      </w:r>
      <w:r w:rsidRPr="00D41D48">
        <w:rPr>
          <w:rFonts w:ascii="Century Gothic" w:hAnsi="Century Gothic"/>
          <w:sz w:val="18"/>
          <w:szCs w:val="18"/>
        </w:rPr>
        <w:t xml:space="preserve"> days and shall take effect upon signing hereof. The term however shall commence once all necessary documents and information relevant to this Mandate, and required by </w:t>
      </w:r>
      <w:r w:rsidR="00D17C28" w:rsidRPr="00D41D48">
        <w:rPr>
          <w:rFonts w:ascii="Century Gothic" w:hAnsi="Century Gothic"/>
          <w:sz w:val="18"/>
          <w:szCs w:val="18"/>
        </w:rPr>
        <w:t>AKAL</w:t>
      </w:r>
      <w:r w:rsidRPr="00D41D48">
        <w:rPr>
          <w:rFonts w:ascii="Century Gothic" w:hAnsi="Century Gothic"/>
          <w:sz w:val="18"/>
          <w:szCs w:val="18"/>
        </w:rPr>
        <w:t xml:space="preserve">, the potential Lender or by any other institution of loan insurance, such as, plans, estimates, financial statements, copies of leases, security, warranty and any other document as requested have been delivered to </w:t>
      </w:r>
      <w:r w:rsidR="00D17C28" w:rsidRPr="00D41D48">
        <w:rPr>
          <w:rFonts w:ascii="Century Gothic" w:hAnsi="Century Gothic"/>
          <w:sz w:val="18"/>
          <w:szCs w:val="18"/>
        </w:rPr>
        <w:t xml:space="preserve">AKAL </w:t>
      </w:r>
      <w:r w:rsidRPr="00D41D48">
        <w:rPr>
          <w:rFonts w:ascii="Century Gothic" w:hAnsi="Century Gothic"/>
          <w:sz w:val="18"/>
          <w:szCs w:val="18"/>
        </w:rPr>
        <w:t xml:space="preserve">in person, by registered mail or messenger. At the expiry of each term, the Mandate will be considered to be automatically renewed for an additional term equal to the original term mentioned above, unless the </w:t>
      </w:r>
      <w:r w:rsidR="00840BE3" w:rsidRPr="00D41D48">
        <w:rPr>
          <w:rFonts w:ascii="Century Gothic" w:hAnsi="Century Gothic"/>
          <w:sz w:val="18"/>
          <w:szCs w:val="18"/>
        </w:rPr>
        <w:t>Borrower(s)</w:t>
      </w:r>
      <w:r w:rsidRPr="00D41D48">
        <w:rPr>
          <w:rFonts w:ascii="Century Gothic" w:hAnsi="Century Gothic"/>
          <w:sz w:val="18"/>
          <w:szCs w:val="18"/>
        </w:rPr>
        <w:t xml:space="preserve"> advises </w:t>
      </w:r>
      <w:r w:rsidR="00D17C28" w:rsidRPr="00D41D48">
        <w:rPr>
          <w:rFonts w:ascii="Century Gothic" w:hAnsi="Century Gothic"/>
          <w:sz w:val="18"/>
          <w:szCs w:val="18"/>
        </w:rPr>
        <w:t xml:space="preserve">AKAL </w:t>
      </w:r>
      <w:r w:rsidRPr="00D41D48">
        <w:rPr>
          <w:rFonts w:ascii="Century Gothic" w:hAnsi="Century Gothic"/>
          <w:sz w:val="18"/>
          <w:szCs w:val="18"/>
        </w:rPr>
        <w:t>in writing that they do not wish to have the Mandate extended.</w:t>
      </w:r>
    </w:p>
    <w:p w14:paraId="0C53FEA9" w14:textId="77777777" w:rsidR="00D17C28" w:rsidRPr="00D41D48" w:rsidRDefault="00D17C28" w:rsidP="00C50039">
      <w:pPr>
        <w:spacing w:before="180"/>
        <w:rPr>
          <w:rFonts w:ascii="Century Gothic" w:hAnsi="Century Gothic"/>
          <w:sz w:val="18"/>
          <w:szCs w:val="18"/>
        </w:rPr>
      </w:pPr>
    </w:p>
    <w:p w14:paraId="0D5D61EE" w14:textId="77777777" w:rsidR="00347054" w:rsidRPr="00405462" w:rsidRDefault="00840BE3" w:rsidP="00C50039">
      <w:pPr>
        <w:numPr>
          <w:ilvl w:val="0"/>
          <w:numId w:val="1"/>
        </w:numPr>
        <w:rPr>
          <w:rFonts w:ascii="Century Gothic" w:hAnsi="Century Gothic"/>
          <w:b/>
          <w:sz w:val="18"/>
          <w:szCs w:val="18"/>
        </w:rPr>
      </w:pPr>
      <w:r w:rsidRPr="00405462">
        <w:rPr>
          <w:rFonts w:ascii="Century Gothic" w:hAnsi="Century Gothic"/>
          <w:b/>
          <w:sz w:val="18"/>
          <w:szCs w:val="18"/>
        </w:rPr>
        <w:t>BORROWER(S)</w:t>
      </w:r>
      <w:r w:rsidR="005F07C2" w:rsidRPr="00405462">
        <w:rPr>
          <w:rFonts w:ascii="Century Gothic" w:hAnsi="Century Gothic"/>
          <w:b/>
          <w:sz w:val="18"/>
          <w:szCs w:val="18"/>
        </w:rPr>
        <w:t>S OBLIGATION:</w:t>
      </w:r>
    </w:p>
    <w:p w14:paraId="52829458" w14:textId="228714EC" w:rsidR="005F07C2" w:rsidRPr="00D41D48" w:rsidRDefault="005F07C2" w:rsidP="00C50039">
      <w:pPr>
        <w:spacing w:before="60"/>
        <w:ind w:left="446"/>
        <w:rPr>
          <w:rFonts w:ascii="Century Gothic" w:hAnsi="Century Gothic"/>
          <w:sz w:val="18"/>
          <w:szCs w:val="18"/>
        </w:rPr>
      </w:pPr>
      <w:r w:rsidRPr="00D41D48">
        <w:rPr>
          <w:rFonts w:ascii="Century Gothic" w:hAnsi="Century Gothic"/>
          <w:spacing w:val="-2"/>
          <w:sz w:val="18"/>
          <w:szCs w:val="18"/>
        </w:rPr>
        <w:lastRenderedPageBreak/>
        <w:t xml:space="preserve">In </w:t>
      </w:r>
      <w:r w:rsidRPr="00D41D48">
        <w:rPr>
          <w:rFonts w:ascii="Century Gothic" w:hAnsi="Century Gothic"/>
          <w:sz w:val="18"/>
          <w:szCs w:val="18"/>
        </w:rPr>
        <w:t>consideration</w:t>
      </w:r>
      <w:r w:rsidRPr="00D41D48">
        <w:rPr>
          <w:rFonts w:ascii="Century Gothic" w:hAnsi="Century Gothic"/>
          <w:spacing w:val="-2"/>
          <w:sz w:val="18"/>
          <w:szCs w:val="18"/>
        </w:rPr>
        <w:t xml:space="preserve"> of the services to be rendered by</w:t>
      </w:r>
      <w:r w:rsidRPr="00D41D48">
        <w:rPr>
          <w:rFonts w:ascii="Century Gothic" w:hAnsi="Century Gothic"/>
          <w:sz w:val="18"/>
          <w:szCs w:val="18"/>
        </w:rPr>
        <w:t xml:space="preserve"> </w:t>
      </w:r>
      <w:r w:rsidR="00D17C28" w:rsidRPr="00D41D48">
        <w:rPr>
          <w:rFonts w:ascii="Century Gothic" w:hAnsi="Century Gothic"/>
          <w:spacing w:val="-2"/>
          <w:sz w:val="18"/>
          <w:szCs w:val="18"/>
        </w:rPr>
        <w:t>AKAL</w:t>
      </w:r>
      <w:r w:rsidRPr="00D41D48">
        <w:rPr>
          <w:rFonts w:ascii="Century Gothic" w:hAnsi="Century Gothic"/>
          <w:spacing w:val="-2"/>
          <w:sz w:val="18"/>
          <w:szCs w:val="18"/>
        </w:rPr>
        <w:t xml:space="preserve">, </w:t>
      </w:r>
      <w:r w:rsidR="00D17C28" w:rsidRPr="00D41D48">
        <w:rPr>
          <w:rFonts w:ascii="Century Gothic" w:hAnsi="Century Gothic"/>
          <w:spacing w:val="-2"/>
          <w:sz w:val="18"/>
          <w:szCs w:val="18"/>
        </w:rPr>
        <w:t xml:space="preserve">the </w:t>
      </w:r>
      <w:r w:rsidR="00840BE3" w:rsidRPr="00D41D48">
        <w:rPr>
          <w:rFonts w:ascii="Century Gothic" w:hAnsi="Century Gothic"/>
          <w:spacing w:val="-2"/>
          <w:sz w:val="18"/>
          <w:szCs w:val="18"/>
        </w:rPr>
        <w:t>Borrower(s)</w:t>
      </w:r>
      <w:r w:rsidRPr="00D41D48">
        <w:rPr>
          <w:rFonts w:ascii="Century Gothic" w:hAnsi="Century Gothic"/>
          <w:spacing w:val="-2"/>
          <w:sz w:val="18"/>
          <w:szCs w:val="18"/>
        </w:rPr>
        <w:t xml:space="preserve"> undertakes and agrees as follows:</w:t>
      </w:r>
    </w:p>
    <w:p w14:paraId="7681C63D" w14:textId="77777777" w:rsidR="005F07C2" w:rsidRPr="00D41D48" w:rsidRDefault="005F07C2" w:rsidP="00C50039">
      <w:pPr>
        <w:numPr>
          <w:ilvl w:val="0"/>
          <w:numId w:val="2"/>
        </w:numPr>
        <w:tabs>
          <w:tab w:val="clear" w:pos="720"/>
        </w:tabs>
        <w:spacing w:before="180"/>
        <w:ind w:left="1080" w:hanging="446"/>
        <w:rPr>
          <w:rFonts w:ascii="Century Gothic" w:hAnsi="Century Gothic"/>
          <w:sz w:val="18"/>
          <w:szCs w:val="18"/>
        </w:rPr>
      </w:pPr>
      <w:r w:rsidRPr="00D41D48">
        <w:rPr>
          <w:rFonts w:ascii="Century Gothic" w:hAnsi="Century Gothic"/>
          <w:sz w:val="18"/>
          <w:szCs w:val="18"/>
        </w:rPr>
        <w:t xml:space="preserve">The </w:t>
      </w:r>
      <w:r w:rsidR="00840BE3" w:rsidRPr="00D41D48">
        <w:rPr>
          <w:rFonts w:ascii="Century Gothic" w:hAnsi="Century Gothic"/>
          <w:sz w:val="18"/>
          <w:szCs w:val="18"/>
        </w:rPr>
        <w:t>Borrower(s)</w:t>
      </w:r>
      <w:r w:rsidRPr="00D41D48">
        <w:rPr>
          <w:rFonts w:ascii="Century Gothic" w:hAnsi="Century Gothic"/>
          <w:sz w:val="18"/>
          <w:szCs w:val="18"/>
        </w:rPr>
        <w:t xml:space="preserve"> shall be bound to accept the Offer if it conforms to the provisions described above;</w:t>
      </w:r>
    </w:p>
    <w:p w14:paraId="6B9EFCEE" w14:textId="48168207" w:rsidR="005F07C2" w:rsidRPr="00D41D48" w:rsidRDefault="005F07C2" w:rsidP="00C50039">
      <w:pPr>
        <w:numPr>
          <w:ilvl w:val="0"/>
          <w:numId w:val="2"/>
        </w:numPr>
        <w:tabs>
          <w:tab w:val="clear" w:pos="720"/>
        </w:tabs>
        <w:spacing w:before="72"/>
        <w:ind w:left="1080" w:hanging="446"/>
        <w:rPr>
          <w:rFonts w:ascii="Century Gothic" w:hAnsi="Century Gothic"/>
          <w:sz w:val="18"/>
          <w:szCs w:val="18"/>
        </w:rPr>
      </w:pPr>
      <w:r w:rsidRPr="00D41D48">
        <w:rPr>
          <w:rFonts w:ascii="Century Gothic" w:hAnsi="Century Gothic"/>
          <w:sz w:val="18"/>
          <w:szCs w:val="18"/>
        </w:rPr>
        <w:t xml:space="preserve">Upon signature of these presents, the </w:t>
      </w:r>
      <w:r w:rsidR="00840BE3" w:rsidRPr="00D41D48">
        <w:rPr>
          <w:rFonts w:ascii="Century Gothic" w:hAnsi="Century Gothic"/>
          <w:sz w:val="18"/>
          <w:szCs w:val="18"/>
        </w:rPr>
        <w:t>Borrower(s)</w:t>
      </w:r>
      <w:r w:rsidRPr="00D41D48">
        <w:rPr>
          <w:rFonts w:ascii="Century Gothic" w:hAnsi="Century Gothic"/>
          <w:sz w:val="18"/>
          <w:szCs w:val="18"/>
        </w:rPr>
        <w:t xml:space="preserve"> shall pay unto </w:t>
      </w:r>
      <w:r w:rsidR="00D17C28" w:rsidRPr="00D41D48">
        <w:rPr>
          <w:rFonts w:ascii="Century Gothic" w:hAnsi="Century Gothic"/>
          <w:sz w:val="18"/>
          <w:szCs w:val="18"/>
        </w:rPr>
        <w:t xml:space="preserve">AKAL </w:t>
      </w:r>
      <w:r w:rsidRPr="00D41D48">
        <w:rPr>
          <w:rFonts w:ascii="Century Gothic" w:hAnsi="Century Gothic"/>
          <w:sz w:val="18"/>
          <w:szCs w:val="18"/>
        </w:rPr>
        <w:t xml:space="preserve">a </w:t>
      </w:r>
      <w:r w:rsidR="00347054" w:rsidRPr="00D41D48">
        <w:rPr>
          <w:rFonts w:ascii="Century Gothic" w:hAnsi="Century Gothic"/>
          <w:sz w:val="18"/>
          <w:szCs w:val="18"/>
        </w:rPr>
        <w:t>nonrefundable</w:t>
      </w:r>
      <w:r w:rsidRPr="00D41D48">
        <w:rPr>
          <w:rFonts w:ascii="Century Gothic" w:hAnsi="Century Gothic"/>
          <w:sz w:val="18"/>
          <w:szCs w:val="18"/>
        </w:rPr>
        <w:t xml:space="preserve"> application fee (the “Fee”) in the amount of </w:t>
      </w:r>
      <w:r w:rsidR="00347054" w:rsidRPr="00D41D48">
        <w:rPr>
          <w:rFonts w:ascii="Century Gothic" w:hAnsi="Century Gothic"/>
          <w:sz w:val="18"/>
          <w:szCs w:val="18"/>
          <w:u w:val="single"/>
        </w:rPr>
        <w:t xml:space="preserve"> </w:t>
      </w:r>
      <w:r w:rsidR="00347054" w:rsidRPr="00C46B66">
        <w:rPr>
          <w:rFonts w:ascii="Century Gothic" w:hAnsi="Century Gothic"/>
          <w:sz w:val="18"/>
          <w:szCs w:val="18"/>
          <w:highlight w:val="green"/>
        </w:rPr>
        <w:t>$</w:t>
      </w:r>
      <w:r w:rsidR="00C46B66" w:rsidRPr="00C46B66">
        <w:rPr>
          <w:rFonts w:ascii="Century Gothic" w:hAnsi="Century Gothic" w:cs="Arial"/>
          <w:sz w:val="18"/>
          <w:szCs w:val="18"/>
          <w:highlight w:val="green"/>
        </w:rPr>
        <w:t>___________</w:t>
      </w:r>
      <w:r w:rsidR="00C46B66">
        <w:rPr>
          <w:rFonts w:ascii="Century Gothic" w:hAnsi="Century Gothic" w:cs="Arial"/>
          <w:sz w:val="18"/>
          <w:szCs w:val="18"/>
          <w:highlight w:val="green"/>
        </w:rPr>
        <w:t>__</w:t>
      </w:r>
      <w:r w:rsidR="00C46B66" w:rsidRPr="00C46B66">
        <w:rPr>
          <w:rFonts w:ascii="Century Gothic" w:hAnsi="Century Gothic" w:cs="Arial"/>
          <w:sz w:val="18"/>
          <w:szCs w:val="18"/>
          <w:highlight w:val="green"/>
        </w:rPr>
        <w:t>______</w:t>
      </w:r>
      <w:r w:rsidR="00347054" w:rsidRPr="00C46B66">
        <w:rPr>
          <w:rFonts w:ascii="Century Gothic" w:hAnsi="Century Gothic"/>
          <w:sz w:val="18"/>
          <w:szCs w:val="18"/>
        </w:rPr>
        <w:t xml:space="preserve"> </w:t>
      </w:r>
      <w:r w:rsidR="00DF1A28" w:rsidRPr="00D41D48">
        <w:rPr>
          <w:rFonts w:ascii="Century Gothic" w:hAnsi="Century Gothic"/>
          <w:sz w:val="18"/>
          <w:szCs w:val="18"/>
        </w:rPr>
        <w:t xml:space="preserve">representing the </w:t>
      </w:r>
      <w:r w:rsidRPr="00D41D48">
        <w:rPr>
          <w:rFonts w:ascii="Century Gothic" w:hAnsi="Century Gothic"/>
          <w:sz w:val="18"/>
          <w:szCs w:val="18"/>
        </w:rPr>
        <w:t>costs and disbursements related to the general execution of the present mandate;</w:t>
      </w:r>
    </w:p>
    <w:p w14:paraId="4D5A3085" w14:textId="56AC1FCA" w:rsidR="005F07C2" w:rsidRPr="00D41D48" w:rsidRDefault="005F07C2" w:rsidP="00C50039">
      <w:pPr>
        <w:numPr>
          <w:ilvl w:val="0"/>
          <w:numId w:val="2"/>
        </w:numPr>
        <w:tabs>
          <w:tab w:val="clear" w:pos="720"/>
        </w:tabs>
        <w:spacing w:before="108"/>
        <w:ind w:left="1080" w:hanging="450"/>
        <w:rPr>
          <w:rFonts w:ascii="Century Gothic" w:hAnsi="Century Gothic"/>
          <w:sz w:val="18"/>
          <w:szCs w:val="18"/>
        </w:rPr>
      </w:pPr>
      <w:r w:rsidRPr="00D41D48">
        <w:rPr>
          <w:rFonts w:ascii="Century Gothic" w:hAnsi="Century Gothic"/>
          <w:sz w:val="18"/>
          <w:szCs w:val="18"/>
        </w:rPr>
        <w:t xml:space="preserve">The </w:t>
      </w:r>
      <w:r w:rsidR="00840BE3" w:rsidRPr="00D41D48">
        <w:rPr>
          <w:rFonts w:ascii="Century Gothic" w:hAnsi="Century Gothic"/>
          <w:sz w:val="18"/>
          <w:szCs w:val="18"/>
        </w:rPr>
        <w:t>Borrower(s)</w:t>
      </w:r>
      <w:r w:rsidRPr="00D41D48">
        <w:rPr>
          <w:rFonts w:ascii="Century Gothic" w:hAnsi="Century Gothic"/>
          <w:sz w:val="18"/>
          <w:szCs w:val="18"/>
        </w:rPr>
        <w:t xml:space="preserve"> further undertakes to pay </w:t>
      </w:r>
      <w:r w:rsidR="00D17C28" w:rsidRPr="00D41D48">
        <w:rPr>
          <w:rFonts w:ascii="Century Gothic" w:hAnsi="Century Gothic"/>
          <w:sz w:val="18"/>
          <w:szCs w:val="18"/>
        </w:rPr>
        <w:t xml:space="preserve">AKAL </w:t>
      </w:r>
      <w:r w:rsidRPr="00D41D48">
        <w:rPr>
          <w:rFonts w:ascii="Century Gothic" w:hAnsi="Century Gothic"/>
          <w:sz w:val="18"/>
          <w:szCs w:val="18"/>
        </w:rPr>
        <w:t xml:space="preserve">and/or its nominee remuneration (the “Remuneration”) </w:t>
      </w:r>
      <w:r w:rsidR="007A1E6C" w:rsidRPr="00D41D48">
        <w:rPr>
          <w:rFonts w:ascii="Century Gothic" w:hAnsi="Century Gothic"/>
          <w:sz w:val="18"/>
          <w:szCs w:val="18"/>
        </w:rPr>
        <w:t xml:space="preserve">in the amount representing </w:t>
      </w:r>
      <w:r w:rsidR="007A1E6C" w:rsidRPr="00C46B66">
        <w:rPr>
          <w:rFonts w:ascii="Century Gothic" w:hAnsi="Century Gothic"/>
          <w:sz w:val="18"/>
          <w:szCs w:val="18"/>
        </w:rPr>
        <w:t xml:space="preserve"> </w:t>
      </w:r>
      <w:r w:rsidR="00C46B66" w:rsidRPr="00C46B66">
        <w:rPr>
          <w:rFonts w:ascii="Century Gothic" w:hAnsi="Century Gothic"/>
          <w:sz w:val="18"/>
          <w:szCs w:val="18"/>
          <w:highlight w:val="green"/>
        </w:rPr>
        <w:t>__________%</w:t>
      </w:r>
      <w:r w:rsidR="00C46B66" w:rsidRPr="00C46B66">
        <w:rPr>
          <w:rFonts w:ascii="Century Gothic" w:hAnsi="Century Gothic"/>
          <w:sz w:val="18"/>
          <w:szCs w:val="18"/>
        </w:rPr>
        <w:t xml:space="preserve"> o</w:t>
      </w:r>
      <w:r w:rsidRPr="00C46B66">
        <w:rPr>
          <w:rFonts w:ascii="Century Gothic" w:hAnsi="Century Gothic"/>
          <w:sz w:val="18"/>
          <w:szCs w:val="18"/>
        </w:rPr>
        <w:t>f</w:t>
      </w:r>
      <w:r w:rsidRPr="00D41D48">
        <w:rPr>
          <w:rFonts w:ascii="Century Gothic" w:hAnsi="Century Gothic"/>
          <w:sz w:val="18"/>
          <w:szCs w:val="18"/>
        </w:rPr>
        <w:t xml:space="preserve"> the quantum of the </w:t>
      </w:r>
      <w:r w:rsidRPr="00D41D48">
        <w:rPr>
          <w:rFonts w:ascii="Century Gothic" w:hAnsi="Century Gothic"/>
          <w:spacing w:val="10"/>
          <w:sz w:val="18"/>
          <w:szCs w:val="18"/>
        </w:rPr>
        <w:t xml:space="preserve">financing </w:t>
      </w:r>
      <w:r w:rsidRPr="00D41D48">
        <w:rPr>
          <w:rFonts w:ascii="Century Gothic" w:hAnsi="Century Gothic"/>
          <w:sz w:val="18"/>
          <w:szCs w:val="18"/>
        </w:rPr>
        <w:t xml:space="preserve">obtained, (the “Commission”); The minimum Commission amount to be paid by the </w:t>
      </w:r>
      <w:r w:rsidRPr="00D41D48">
        <w:rPr>
          <w:rFonts w:ascii="Century Gothic" w:hAnsi="Century Gothic"/>
          <w:spacing w:val="10"/>
          <w:sz w:val="18"/>
          <w:szCs w:val="18"/>
        </w:rPr>
        <w:t>“</w:t>
      </w:r>
      <w:r w:rsidR="00840BE3" w:rsidRPr="00D41D48">
        <w:rPr>
          <w:rFonts w:ascii="Century Gothic" w:hAnsi="Century Gothic"/>
          <w:spacing w:val="10"/>
          <w:sz w:val="18"/>
          <w:szCs w:val="18"/>
        </w:rPr>
        <w:t>Borrower(s)</w:t>
      </w:r>
      <w:r w:rsidRPr="00D41D48">
        <w:rPr>
          <w:rFonts w:ascii="Century Gothic" w:hAnsi="Century Gothic"/>
          <w:spacing w:val="10"/>
          <w:sz w:val="18"/>
          <w:szCs w:val="18"/>
        </w:rPr>
        <w:t xml:space="preserve">” </w:t>
      </w:r>
      <w:r w:rsidRPr="00D41D48">
        <w:rPr>
          <w:rFonts w:ascii="Century Gothic" w:hAnsi="Century Gothic"/>
          <w:sz w:val="18"/>
          <w:szCs w:val="18"/>
        </w:rPr>
        <w:t>will never be low</w:t>
      </w:r>
      <w:r w:rsidR="00347054" w:rsidRPr="00D41D48">
        <w:rPr>
          <w:rFonts w:ascii="Century Gothic" w:hAnsi="Century Gothic"/>
          <w:sz w:val="18"/>
          <w:szCs w:val="18"/>
        </w:rPr>
        <w:t>er than</w:t>
      </w:r>
      <w:r w:rsidR="00347054" w:rsidRPr="00C46B66">
        <w:rPr>
          <w:rFonts w:ascii="Century Gothic" w:hAnsi="Century Gothic"/>
          <w:sz w:val="18"/>
          <w:szCs w:val="18"/>
        </w:rPr>
        <w:t xml:space="preserve"> </w:t>
      </w:r>
      <w:r w:rsidR="00E979DB" w:rsidRPr="00C46B66">
        <w:rPr>
          <w:rFonts w:ascii="Century Gothic" w:hAnsi="Century Gothic"/>
          <w:sz w:val="18"/>
          <w:szCs w:val="18"/>
        </w:rPr>
        <w:t xml:space="preserve">  </w:t>
      </w:r>
      <w:r w:rsidR="00E979DB" w:rsidRPr="00C46B66">
        <w:rPr>
          <w:rFonts w:ascii="Century Gothic" w:hAnsi="Century Gothic"/>
          <w:sz w:val="18"/>
          <w:szCs w:val="18"/>
          <w:highlight w:val="green"/>
        </w:rPr>
        <w:t>$</w:t>
      </w:r>
      <w:r w:rsidR="00C46B66" w:rsidRPr="00C46B66">
        <w:rPr>
          <w:rFonts w:ascii="Century Gothic" w:hAnsi="Century Gothic"/>
          <w:sz w:val="18"/>
          <w:szCs w:val="18"/>
          <w:highlight w:val="green"/>
        </w:rPr>
        <w:t>_____________________________</w:t>
      </w:r>
      <w:r w:rsidR="00E979DB" w:rsidRPr="00C46B66">
        <w:rPr>
          <w:rFonts w:ascii="Century Gothic" w:hAnsi="Century Gothic"/>
          <w:sz w:val="18"/>
          <w:szCs w:val="18"/>
        </w:rPr>
        <w:t xml:space="preserve"> </w:t>
      </w:r>
      <w:r w:rsidRPr="00D41D48">
        <w:rPr>
          <w:rFonts w:ascii="Century Gothic" w:hAnsi="Century Gothic"/>
          <w:sz w:val="18"/>
          <w:szCs w:val="18"/>
        </w:rPr>
        <w:t xml:space="preserve">in the event that the established and agreed percentage of the quantum of financing obtained is lower than this amount. Such Commission shall become due and payable to </w:t>
      </w:r>
      <w:r w:rsidR="00D17C28" w:rsidRPr="00D41D48">
        <w:rPr>
          <w:rFonts w:ascii="Century Gothic" w:hAnsi="Century Gothic"/>
          <w:sz w:val="18"/>
          <w:szCs w:val="18"/>
        </w:rPr>
        <w:t xml:space="preserve">AKAL </w:t>
      </w:r>
      <w:r w:rsidRPr="00D41D48">
        <w:rPr>
          <w:rFonts w:ascii="Century Gothic" w:hAnsi="Century Gothic"/>
          <w:sz w:val="18"/>
          <w:szCs w:val="18"/>
        </w:rPr>
        <w:t xml:space="preserve">upon the issuance of a term sheet from the Lender to finance with the terms and conditions hereinabove stipulated and or such other amounts, rate, and terms as the </w:t>
      </w:r>
      <w:r w:rsidR="00840BE3" w:rsidRPr="00D41D48">
        <w:rPr>
          <w:rFonts w:ascii="Century Gothic" w:hAnsi="Century Gothic"/>
          <w:sz w:val="18"/>
          <w:szCs w:val="18"/>
        </w:rPr>
        <w:t>Borrower(s)</w:t>
      </w:r>
      <w:r w:rsidRPr="00D41D48">
        <w:rPr>
          <w:rFonts w:ascii="Century Gothic" w:hAnsi="Century Gothic"/>
          <w:sz w:val="18"/>
          <w:szCs w:val="18"/>
        </w:rPr>
        <w:t xml:space="preserve"> may have accepted. In the event </w:t>
      </w:r>
      <w:r w:rsidR="00D17C28" w:rsidRPr="00D41D48">
        <w:rPr>
          <w:rFonts w:ascii="Century Gothic" w:hAnsi="Century Gothic"/>
          <w:sz w:val="18"/>
          <w:szCs w:val="18"/>
        </w:rPr>
        <w:t xml:space="preserve">AKAL </w:t>
      </w:r>
      <w:r w:rsidRPr="00D41D48">
        <w:rPr>
          <w:rFonts w:ascii="Century Gothic" w:hAnsi="Century Gothic"/>
          <w:sz w:val="18"/>
          <w:szCs w:val="18"/>
        </w:rPr>
        <w:t xml:space="preserve">and/ or its nominees, executes its obligations hereunder and acquires the Offer and the </w:t>
      </w:r>
      <w:r w:rsidR="00840BE3" w:rsidRPr="00D41D48">
        <w:rPr>
          <w:rFonts w:ascii="Century Gothic" w:hAnsi="Century Gothic"/>
          <w:sz w:val="18"/>
          <w:szCs w:val="18"/>
        </w:rPr>
        <w:t>Borrower(s)</w:t>
      </w:r>
      <w:r w:rsidRPr="00D41D48">
        <w:rPr>
          <w:rFonts w:ascii="Century Gothic" w:hAnsi="Century Gothic"/>
          <w:sz w:val="18"/>
          <w:szCs w:val="18"/>
        </w:rPr>
        <w:t xml:space="preserve"> declines same for whatever reason, then </w:t>
      </w:r>
      <w:r w:rsidR="00D17C28" w:rsidRPr="00D41D48">
        <w:rPr>
          <w:rFonts w:ascii="Century Gothic" w:hAnsi="Century Gothic"/>
          <w:sz w:val="18"/>
          <w:szCs w:val="18"/>
        </w:rPr>
        <w:t xml:space="preserve">AKAL </w:t>
      </w:r>
      <w:r w:rsidRPr="00D41D48">
        <w:rPr>
          <w:rFonts w:ascii="Century Gothic" w:hAnsi="Century Gothic"/>
          <w:sz w:val="18"/>
          <w:szCs w:val="18"/>
        </w:rPr>
        <w:t xml:space="preserve">shall be entitled to claim from the </w:t>
      </w:r>
      <w:r w:rsidR="00840BE3" w:rsidRPr="00D41D48">
        <w:rPr>
          <w:rFonts w:ascii="Century Gothic" w:hAnsi="Century Gothic"/>
          <w:sz w:val="18"/>
          <w:szCs w:val="18"/>
        </w:rPr>
        <w:t>Borrower(s)</w:t>
      </w:r>
      <w:r w:rsidRPr="00D41D48">
        <w:rPr>
          <w:rFonts w:ascii="Century Gothic" w:hAnsi="Century Gothic"/>
          <w:sz w:val="18"/>
          <w:szCs w:val="18"/>
        </w:rPr>
        <w:t xml:space="preserve"> its Commission and all other damages incurred;</w:t>
      </w:r>
    </w:p>
    <w:p w14:paraId="1804341D" w14:textId="2FC30BE5" w:rsidR="005F07C2" w:rsidRPr="00D41D48" w:rsidRDefault="005F07C2" w:rsidP="00C50039">
      <w:pPr>
        <w:numPr>
          <w:ilvl w:val="0"/>
          <w:numId w:val="2"/>
        </w:numPr>
        <w:tabs>
          <w:tab w:val="clear" w:pos="720"/>
        </w:tabs>
        <w:spacing w:before="108"/>
        <w:ind w:left="1080" w:hanging="450"/>
        <w:rPr>
          <w:rFonts w:ascii="Century Gothic" w:hAnsi="Century Gothic"/>
          <w:sz w:val="18"/>
          <w:szCs w:val="18"/>
        </w:rPr>
      </w:pPr>
      <w:r w:rsidRPr="00D41D48">
        <w:rPr>
          <w:rFonts w:ascii="Century Gothic" w:hAnsi="Century Gothic"/>
          <w:sz w:val="18"/>
          <w:szCs w:val="18"/>
        </w:rPr>
        <w:t xml:space="preserve">The </w:t>
      </w:r>
      <w:r w:rsidR="00840BE3" w:rsidRPr="00D41D48">
        <w:rPr>
          <w:rFonts w:ascii="Century Gothic" w:hAnsi="Century Gothic"/>
          <w:sz w:val="18"/>
          <w:szCs w:val="18"/>
        </w:rPr>
        <w:t>Borrower(s)</w:t>
      </w:r>
      <w:r w:rsidRPr="00D41D48">
        <w:rPr>
          <w:rFonts w:ascii="Century Gothic" w:hAnsi="Century Gothic"/>
          <w:sz w:val="18"/>
          <w:szCs w:val="18"/>
        </w:rPr>
        <w:t xml:space="preserve"> hereby agrees and undertakes to pay the Commission immediately upon reception of the Offer or, with the consent of </w:t>
      </w:r>
      <w:r w:rsidR="00D17C28" w:rsidRPr="00D41D48">
        <w:rPr>
          <w:rFonts w:ascii="Century Gothic" w:hAnsi="Century Gothic"/>
          <w:sz w:val="18"/>
          <w:szCs w:val="18"/>
        </w:rPr>
        <w:t>AKAL</w:t>
      </w:r>
      <w:r w:rsidRPr="00D41D48">
        <w:rPr>
          <w:rFonts w:ascii="Century Gothic" w:hAnsi="Century Gothic"/>
          <w:sz w:val="18"/>
          <w:szCs w:val="18"/>
        </w:rPr>
        <w:t>, in</w:t>
      </w:r>
      <w:r w:rsidR="00C46B66" w:rsidRPr="00C46B66">
        <w:rPr>
          <w:rFonts w:ascii="Century Gothic" w:hAnsi="Century Gothic"/>
          <w:sz w:val="18"/>
          <w:szCs w:val="18"/>
        </w:rPr>
        <w:t xml:space="preserve">: </w:t>
      </w:r>
      <w:r w:rsidR="00C46B66" w:rsidRPr="00C46B66">
        <w:rPr>
          <w:rFonts w:ascii="Century Gothic" w:hAnsi="Century Gothic"/>
          <w:sz w:val="18"/>
          <w:szCs w:val="18"/>
          <w:highlight w:val="green"/>
        </w:rPr>
        <w:t>______</w:t>
      </w:r>
      <w:r w:rsidR="00C46B66">
        <w:rPr>
          <w:rFonts w:ascii="Century Gothic" w:hAnsi="Century Gothic"/>
          <w:sz w:val="18"/>
          <w:szCs w:val="18"/>
        </w:rPr>
        <w:t xml:space="preserve"> </w:t>
      </w:r>
      <w:r w:rsidR="00347054" w:rsidRPr="00D41D48">
        <w:rPr>
          <w:rFonts w:ascii="Century Gothic" w:hAnsi="Century Gothic"/>
          <w:sz w:val="18"/>
          <w:szCs w:val="18"/>
        </w:rPr>
        <w:t>installments</w:t>
      </w:r>
      <w:r w:rsidR="003F7410" w:rsidRPr="00D41D48">
        <w:rPr>
          <w:rFonts w:ascii="Century Gothic" w:hAnsi="Century Gothic"/>
          <w:sz w:val="18"/>
          <w:szCs w:val="18"/>
        </w:rPr>
        <w:t xml:space="preserve">: </w:t>
      </w:r>
      <w:r w:rsidR="00C46B66" w:rsidRPr="00C46B66">
        <w:rPr>
          <w:rFonts w:ascii="Century Gothic" w:hAnsi="Century Gothic"/>
          <w:sz w:val="18"/>
          <w:szCs w:val="18"/>
          <w:highlight w:val="green"/>
        </w:rPr>
        <w:t>______</w:t>
      </w:r>
      <w:r w:rsidR="00C46B66">
        <w:rPr>
          <w:rFonts w:ascii="Century Gothic" w:hAnsi="Century Gothic"/>
          <w:sz w:val="18"/>
          <w:szCs w:val="18"/>
        </w:rPr>
        <w:t xml:space="preserve"> %</w:t>
      </w:r>
      <w:r w:rsidRPr="00D41D48">
        <w:rPr>
          <w:rFonts w:ascii="Century Gothic" w:hAnsi="Century Gothic"/>
          <w:sz w:val="18"/>
          <w:szCs w:val="18"/>
        </w:rPr>
        <w:t xml:space="preserve"> of the Commission upon acceptance of the term sheet and the remaining balance directly from the proceeds of the initial advance of the financing. Failing which, instructions and authorizations will be given to the executing notary, lawyer, Lender and/or any other party responsible for the disbursement of the proceeds to withhold the said sum from the proceeds and remit same directly to </w:t>
      </w:r>
      <w:r w:rsidR="00D17C28" w:rsidRPr="00D41D48">
        <w:rPr>
          <w:rFonts w:ascii="Century Gothic" w:hAnsi="Century Gothic"/>
          <w:sz w:val="18"/>
          <w:szCs w:val="18"/>
        </w:rPr>
        <w:t>AKAL</w:t>
      </w:r>
      <w:r w:rsidRPr="00D41D48">
        <w:rPr>
          <w:rFonts w:ascii="Century Gothic" w:hAnsi="Century Gothic"/>
          <w:sz w:val="18"/>
          <w:szCs w:val="18"/>
        </w:rPr>
        <w:t xml:space="preserve">. This Mandate will also serve as an irrevocable letter of direction to the acting notary, lawyer, Lender and/or any other party responsible for the disbursement of the proceeds to remit to </w:t>
      </w:r>
      <w:r w:rsidR="00D17C28" w:rsidRPr="00D41D48">
        <w:rPr>
          <w:rFonts w:ascii="Century Gothic" w:hAnsi="Century Gothic"/>
          <w:sz w:val="18"/>
          <w:szCs w:val="18"/>
        </w:rPr>
        <w:t xml:space="preserve">AKAL </w:t>
      </w:r>
      <w:r w:rsidRPr="00D41D48">
        <w:rPr>
          <w:rFonts w:ascii="Century Gothic" w:hAnsi="Century Gothic"/>
          <w:sz w:val="18"/>
          <w:szCs w:val="18"/>
        </w:rPr>
        <w:t xml:space="preserve">the aforementioned Commission at the closing from the proceeds of the loan. The </w:t>
      </w:r>
      <w:r w:rsidR="00840BE3" w:rsidRPr="00D41D48">
        <w:rPr>
          <w:rFonts w:ascii="Century Gothic" w:hAnsi="Century Gothic"/>
          <w:sz w:val="18"/>
          <w:szCs w:val="18"/>
        </w:rPr>
        <w:t>Borrower(s)</w:t>
      </w:r>
      <w:r w:rsidRPr="00D41D48">
        <w:rPr>
          <w:rFonts w:ascii="Century Gothic" w:hAnsi="Century Gothic"/>
          <w:sz w:val="18"/>
          <w:szCs w:val="18"/>
        </w:rPr>
        <w:t xml:space="preserve"> recognizes that </w:t>
      </w:r>
      <w:r w:rsidR="00D17C28" w:rsidRPr="00D41D48">
        <w:rPr>
          <w:rFonts w:ascii="Century Gothic" w:hAnsi="Century Gothic"/>
          <w:sz w:val="18"/>
          <w:szCs w:val="18"/>
        </w:rPr>
        <w:t xml:space="preserve">AKAL </w:t>
      </w:r>
      <w:r w:rsidRPr="00D41D48">
        <w:rPr>
          <w:rFonts w:ascii="Century Gothic" w:hAnsi="Century Gothic"/>
          <w:sz w:val="18"/>
          <w:szCs w:val="18"/>
        </w:rPr>
        <w:t>can receive compensation from the financial institution</w:t>
      </w:r>
      <w:r w:rsidR="00347054" w:rsidRPr="00D41D48">
        <w:rPr>
          <w:rFonts w:ascii="Century Gothic" w:hAnsi="Century Gothic"/>
          <w:sz w:val="18"/>
          <w:szCs w:val="18"/>
        </w:rPr>
        <w:t>/private lender</w:t>
      </w:r>
      <w:r w:rsidRPr="00D41D48">
        <w:rPr>
          <w:rFonts w:ascii="Century Gothic" w:hAnsi="Century Gothic"/>
          <w:sz w:val="18"/>
          <w:szCs w:val="18"/>
        </w:rPr>
        <w:t xml:space="preserve"> with which it intends to negotiate my mortgage loan and facilitate its underwriting and/or any other goods and services supplier referred to;</w:t>
      </w:r>
    </w:p>
    <w:p w14:paraId="744FEF2F" w14:textId="68AC1D37" w:rsidR="005F07C2" w:rsidRPr="00D41D48" w:rsidRDefault="005F07C2" w:rsidP="00C50039">
      <w:pPr>
        <w:numPr>
          <w:ilvl w:val="0"/>
          <w:numId w:val="2"/>
        </w:numPr>
        <w:tabs>
          <w:tab w:val="clear" w:pos="720"/>
        </w:tabs>
        <w:spacing w:before="108"/>
        <w:ind w:left="1080" w:hanging="450"/>
        <w:rPr>
          <w:rFonts w:ascii="Century Gothic" w:hAnsi="Century Gothic"/>
          <w:sz w:val="18"/>
          <w:szCs w:val="18"/>
        </w:rPr>
      </w:pPr>
      <w:r w:rsidRPr="00D41D48">
        <w:rPr>
          <w:rFonts w:ascii="Century Gothic" w:hAnsi="Century Gothic"/>
          <w:sz w:val="18"/>
          <w:szCs w:val="18"/>
        </w:rPr>
        <w:t xml:space="preserve">In the event that during the Term of the present Mandate, the </w:t>
      </w:r>
      <w:r w:rsidR="00840BE3" w:rsidRPr="00D41D48">
        <w:rPr>
          <w:rFonts w:ascii="Century Gothic" w:hAnsi="Century Gothic"/>
          <w:sz w:val="18"/>
          <w:szCs w:val="18"/>
        </w:rPr>
        <w:t>Borrower(s)</w:t>
      </w:r>
      <w:r w:rsidRPr="00D41D48">
        <w:rPr>
          <w:rFonts w:ascii="Century Gothic" w:hAnsi="Century Gothic"/>
          <w:sz w:val="18"/>
          <w:szCs w:val="18"/>
        </w:rPr>
        <w:t xml:space="preserve"> directly or indirectly accepts financing from a third party for the purpose of financing the Project, then the </w:t>
      </w:r>
      <w:r w:rsidR="00840BE3" w:rsidRPr="00D41D48">
        <w:rPr>
          <w:rFonts w:ascii="Century Gothic" w:hAnsi="Century Gothic"/>
          <w:sz w:val="18"/>
          <w:szCs w:val="18"/>
        </w:rPr>
        <w:t>Borrower(s)</w:t>
      </w:r>
      <w:r w:rsidRPr="00D41D48">
        <w:rPr>
          <w:rFonts w:ascii="Century Gothic" w:hAnsi="Century Gothic"/>
          <w:sz w:val="18"/>
          <w:szCs w:val="18"/>
        </w:rPr>
        <w:t xml:space="preserve"> shall </w:t>
      </w:r>
      <w:r w:rsidRPr="00D41D48">
        <w:rPr>
          <w:rFonts w:ascii="Century Gothic" w:hAnsi="Century Gothic"/>
          <w:spacing w:val="12"/>
          <w:sz w:val="18"/>
          <w:szCs w:val="18"/>
        </w:rPr>
        <w:t xml:space="preserve">ipso facto </w:t>
      </w:r>
      <w:r w:rsidRPr="00D41D48">
        <w:rPr>
          <w:rFonts w:ascii="Century Gothic" w:hAnsi="Century Gothic"/>
          <w:sz w:val="18"/>
          <w:szCs w:val="18"/>
        </w:rPr>
        <w:t xml:space="preserve">become responsible for the payment of the Commission and shall pay the said sum unto </w:t>
      </w:r>
      <w:r w:rsidR="00D17C28" w:rsidRPr="00D41D48">
        <w:rPr>
          <w:rFonts w:ascii="Century Gothic" w:hAnsi="Century Gothic"/>
          <w:sz w:val="18"/>
          <w:szCs w:val="18"/>
        </w:rPr>
        <w:t xml:space="preserve">AKAL </w:t>
      </w:r>
      <w:r w:rsidRPr="00D41D48">
        <w:rPr>
          <w:rFonts w:ascii="Century Gothic" w:hAnsi="Century Gothic"/>
          <w:sz w:val="18"/>
          <w:szCs w:val="18"/>
        </w:rPr>
        <w:t>upon demand;</w:t>
      </w:r>
    </w:p>
    <w:p w14:paraId="3997D62F" w14:textId="2DE9BCB2" w:rsidR="00347054" w:rsidRPr="00D41D48" w:rsidRDefault="00F709D6" w:rsidP="00C50039">
      <w:pPr>
        <w:numPr>
          <w:ilvl w:val="0"/>
          <w:numId w:val="2"/>
        </w:numPr>
        <w:tabs>
          <w:tab w:val="clear" w:pos="720"/>
        </w:tabs>
        <w:spacing w:before="108"/>
        <w:ind w:left="1080" w:hanging="450"/>
        <w:rPr>
          <w:rFonts w:ascii="Century Gothic" w:hAnsi="Century Gothic"/>
          <w:sz w:val="18"/>
          <w:szCs w:val="18"/>
        </w:rPr>
      </w:pPr>
      <w:r>
        <w:rPr>
          <w:noProof/>
        </w:rPr>
        <mc:AlternateContent>
          <mc:Choice Requires="wps">
            <w:drawing>
              <wp:anchor distT="0" distB="0" distL="114300" distR="114300" simplePos="0" relativeHeight="251658240" behindDoc="1" locked="0" layoutInCell="1" allowOverlap="1" wp14:anchorId="04AFE7DD" wp14:editId="6B5EB8A3">
                <wp:simplePos x="0" y="0"/>
                <wp:positionH relativeFrom="column">
                  <wp:posOffset>6121400</wp:posOffset>
                </wp:positionH>
                <wp:positionV relativeFrom="paragraph">
                  <wp:posOffset>476885</wp:posOffset>
                </wp:positionV>
                <wp:extent cx="548640" cy="548640"/>
                <wp:effectExtent l="0" t="0" r="0"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548640"/>
                        </a:xfrm>
                        <a:custGeom>
                          <a:avLst/>
                          <a:gdLst>
                            <a:gd name="T0" fmla="*/ -1 w 685800"/>
                            <a:gd name="T1" fmla="*/ 197448 h 571500"/>
                            <a:gd name="T2" fmla="*/ 94772 w 685800"/>
                            <a:gd name="T3" fmla="*/ 142872 h 571500"/>
                            <a:gd name="T4" fmla="*/ 130975 w 685800"/>
                            <a:gd name="T5" fmla="*/ 54573 h 571500"/>
                            <a:gd name="T6" fmla="*/ 248123 w 685800"/>
                            <a:gd name="T7" fmla="*/ 54570 h 571500"/>
                            <a:gd name="T8" fmla="*/ 342900 w 685800"/>
                            <a:gd name="T9" fmla="*/ 0 h 571500"/>
                            <a:gd name="T10" fmla="*/ 437677 w 685800"/>
                            <a:gd name="T11" fmla="*/ 54570 h 571500"/>
                            <a:gd name="T12" fmla="*/ 554825 w 685800"/>
                            <a:gd name="T13" fmla="*/ 54573 h 571500"/>
                            <a:gd name="T14" fmla="*/ 591028 w 685800"/>
                            <a:gd name="T15" fmla="*/ 142872 h 571500"/>
                            <a:gd name="T16" fmla="*/ 685801 w 685800"/>
                            <a:gd name="T17" fmla="*/ 197448 h 571500"/>
                            <a:gd name="T18" fmla="*/ 649602 w 685800"/>
                            <a:gd name="T19" fmla="*/ 285750 h 571500"/>
                            <a:gd name="T20" fmla="*/ 685801 w 685800"/>
                            <a:gd name="T21" fmla="*/ 374052 h 571500"/>
                            <a:gd name="T22" fmla="*/ 591028 w 685800"/>
                            <a:gd name="T23" fmla="*/ 428628 h 571500"/>
                            <a:gd name="T24" fmla="*/ 554825 w 685800"/>
                            <a:gd name="T25" fmla="*/ 516927 h 571500"/>
                            <a:gd name="T26" fmla="*/ 437677 w 685800"/>
                            <a:gd name="T27" fmla="*/ 516930 h 571500"/>
                            <a:gd name="T28" fmla="*/ 342900 w 685800"/>
                            <a:gd name="T29" fmla="*/ 571500 h 571500"/>
                            <a:gd name="T30" fmla="*/ 248123 w 685800"/>
                            <a:gd name="T31" fmla="*/ 516930 h 571500"/>
                            <a:gd name="T32" fmla="*/ 130975 w 685800"/>
                            <a:gd name="T33" fmla="*/ 516927 h 571500"/>
                            <a:gd name="T34" fmla="*/ 94772 w 685800"/>
                            <a:gd name="T35" fmla="*/ 428628 h 571500"/>
                            <a:gd name="T36" fmla="*/ -1 w 685800"/>
                            <a:gd name="T37" fmla="*/ 374052 h 571500"/>
                            <a:gd name="T38" fmla="*/ 36198 w 685800"/>
                            <a:gd name="T39" fmla="*/ 285750 h 571500"/>
                            <a:gd name="T40" fmla="*/ -1 w 685800"/>
                            <a:gd name="T41" fmla="*/ 197448 h 57150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685800" h="571500">
                              <a:moveTo>
                                <a:pt x="-1" y="197448"/>
                              </a:moveTo>
                              <a:lnTo>
                                <a:pt x="94772" y="142872"/>
                              </a:lnTo>
                              <a:lnTo>
                                <a:pt x="130975" y="54573"/>
                              </a:lnTo>
                              <a:lnTo>
                                <a:pt x="248123" y="54570"/>
                              </a:lnTo>
                              <a:lnTo>
                                <a:pt x="342900" y="0"/>
                              </a:lnTo>
                              <a:lnTo>
                                <a:pt x="437677" y="54570"/>
                              </a:lnTo>
                              <a:lnTo>
                                <a:pt x="554825" y="54573"/>
                              </a:lnTo>
                              <a:lnTo>
                                <a:pt x="591028" y="142872"/>
                              </a:lnTo>
                              <a:lnTo>
                                <a:pt x="685801" y="197448"/>
                              </a:lnTo>
                              <a:lnTo>
                                <a:pt x="649602" y="285750"/>
                              </a:lnTo>
                              <a:lnTo>
                                <a:pt x="685801" y="374052"/>
                              </a:lnTo>
                              <a:lnTo>
                                <a:pt x="591028" y="428628"/>
                              </a:lnTo>
                              <a:lnTo>
                                <a:pt x="554825" y="516927"/>
                              </a:lnTo>
                              <a:lnTo>
                                <a:pt x="437677" y="516930"/>
                              </a:lnTo>
                              <a:lnTo>
                                <a:pt x="342900" y="571500"/>
                              </a:lnTo>
                              <a:lnTo>
                                <a:pt x="248123" y="516930"/>
                              </a:lnTo>
                              <a:lnTo>
                                <a:pt x="130975" y="516927"/>
                              </a:lnTo>
                              <a:lnTo>
                                <a:pt x="94772" y="428628"/>
                              </a:lnTo>
                              <a:lnTo>
                                <a:pt x="-1" y="374052"/>
                              </a:lnTo>
                              <a:lnTo>
                                <a:pt x="36198" y="285750"/>
                              </a:lnTo>
                              <a:lnTo>
                                <a:pt x="-1" y="197448"/>
                              </a:lnTo>
                              <a:close/>
                            </a:path>
                          </a:pathLst>
                        </a:custGeom>
                        <a:solidFill>
                          <a:sysClr val="window" lastClr="FFFFFF">
                            <a:lumMod val="95000"/>
                          </a:sysClr>
                        </a:solidFill>
                        <a:ln w="9525" cap="flat" cmpd="sng">
                          <a:solidFill>
                            <a:sysClr val="window" lastClr="FFFFFF">
                              <a:lumMod val="75000"/>
                            </a:sysClr>
                          </a:solidFill>
                          <a:prstDash val="solid"/>
                          <a:round/>
                          <a:headEnd/>
                          <a:tailEnd/>
                        </a:ln>
                        <a:effectLst/>
                      </wps:spPr>
                      <wps:txbx>
                        <w:txbxContent>
                          <w:p w14:paraId="0798C9AE" w14:textId="77777777" w:rsidR="00963888" w:rsidRPr="00963888" w:rsidRDefault="00963888" w:rsidP="00963888">
                            <w:pPr>
                              <w:jc w:val="center"/>
                              <w:rPr>
                                <w:rFonts w:ascii="Century Gothic" w:hAnsi="Century Gothic"/>
                                <w:color w:val="BFBFBF"/>
                                <w:sz w:val="8"/>
                                <w:szCs w:val="8"/>
                                <w:lang w:val="en-CA"/>
                              </w:rPr>
                            </w:pPr>
                          </w:p>
                          <w:p w14:paraId="0B7DCD30" w14:textId="77777777" w:rsidR="00963888" w:rsidRPr="00963888" w:rsidRDefault="00963888" w:rsidP="00963888">
                            <w:pPr>
                              <w:jc w:val="center"/>
                              <w:rPr>
                                <w:rFonts w:ascii="Century Gothic" w:hAnsi="Century Gothic"/>
                                <w:color w:val="BFBFBF"/>
                                <w:sz w:val="8"/>
                                <w:szCs w:val="8"/>
                                <w:lang w:val="en-CA"/>
                              </w:rPr>
                            </w:pPr>
                          </w:p>
                          <w:p w14:paraId="74356E05" w14:textId="77777777" w:rsidR="00963888" w:rsidRPr="00963888" w:rsidRDefault="00963888" w:rsidP="00963888">
                            <w:pPr>
                              <w:jc w:val="center"/>
                              <w:rPr>
                                <w:rFonts w:ascii="Century Gothic" w:hAnsi="Century Gothic"/>
                                <w:color w:val="BFBFBF"/>
                                <w:sz w:val="10"/>
                                <w:szCs w:val="10"/>
                                <w:lang w:val="en-CA"/>
                              </w:rPr>
                            </w:pPr>
                            <w:r w:rsidRPr="00963888">
                              <w:rPr>
                                <w:rFonts w:ascii="Century Gothic" w:hAnsi="Century Gothic"/>
                                <w:color w:val="BFBFBF"/>
                                <w:sz w:val="10"/>
                                <w:szCs w:val="10"/>
                                <w:lang w:val="en-CA"/>
                              </w:rPr>
                              <w:t>Borrower Initials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FE7DD" id="Freeform 12" o:spid="_x0000_s1027" style="position:absolute;left:0;text-align:left;margin-left:482pt;margin-top:37.55pt;width:43.2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5800,5715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" adj="-11796480,,5400" path="m-1,197448l94772,142872,130975,54573r117148,-3l342900,r94777,54570l554825,54573r36203,88299l685801,197448r-36199,88302l685801,374052r-94773,54576l554825,516927r-117148,3l342900,571500,248123,516930r-117148,-3l94772,428628,-1,374052,36198,285750,-1,197448xe" fillcolor="#f2f2f2" strokecolor="#bfbfbf">
                <v:stroke joinstyle="round"/>
                <v:formulas/>
                <v:path arrowok="t" o:connecttype="custom" o:connectlocs="-1,189550;75818,137157;104780,52390;198498,52387;274320,0;350142,52387;443860,52390;472822,137157;548641,189550;519682,274320;548641,359090;472822,411483;443860,496250;350142,496253;274320,548640;198498,496253;104780,496250;75818,411483;-1,359090;28958,274320;-1,189550" o:connectangles="0,0,0,0,0,0,0,0,0,0,0,0,0,0,0,0,0,0,0,0,0" textboxrect="0,0,685800,571500"/>
                <v:textbox>
                  <w:txbxContent>
                    <w:p w14:paraId="0798C9AE" w14:textId="77777777" w:rsidR="00963888" w:rsidRPr="00963888" w:rsidRDefault="00963888" w:rsidP="00963888">
                      <w:pPr>
                        <w:jc w:val="center"/>
                        <w:rPr>
                          <w:rFonts w:ascii="Century Gothic" w:hAnsi="Century Gothic"/>
                          <w:color w:val="BFBFBF"/>
                          <w:sz w:val="8"/>
                          <w:szCs w:val="8"/>
                          <w:lang w:val="en-CA"/>
                        </w:rPr>
                      </w:pPr>
                    </w:p>
                    <w:p w14:paraId="0B7DCD30" w14:textId="77777777" w:rsidR="00963888" w:rsidRPr="00963888" w:rsidRDefault="00963888" w:rsidP="00963888">
                      <w:pPr>
                        <w:jc w:val="center"/>
                        <w:rPr>
                          <w:rFonts w:ascii="Century Gothic" w:hAnsi="Century Gothic"/>
                          <w:color w:val="BFBFBF"/>
                          <w:sz w:val="8"/>
                          <w:szCs w:val="8"/>
                          <w:lang w:val="en-CA"/>
                        </w:rPr>
                      </w:pPr>
                    </w:p>
                    <w:p w14:paraId="74356E05" w14:textId="77777777" w:rsidR="00963888" w:rsidRPr="00963888" w:rsidRDefault="00963888" w:rsidP="00963888">
                      <w:pPr>
                        <w:jc w:val="center"/>
                        <w:rPr>
                          <w:rFonts w:ascii="Century Gothic" w:hAnsi="Century Gothic"/>
                          <w:color w:val="BFBFBF"/>
                          <w:sz w:val="10"/>
                          <w:szCs w:val="10"/>
                          <w:lang w:val="en-CA"/>
                        </w:rPr>
                      </w:pPr>
                      <w:r w:rsidRPr="00963888">
                        <w:rPr>
                          <w:rFonts w:ascii="Century Gothic" w:hAnsi="Century Gothic"/>
                          <w:color w:val="BFBFBF"/>
                          <w:sz w:val="10"/>
                          <w:szCs w:val="10"/>
                          <w:lang w:val="en-CA"/>
                        </w:rPr>
                        <w:t>Borrower Initials</w:t>
                      </w:r>
                    </w:p>
                  </w:txbxContent>
                </v:textbox>
              </v:shape>
            </w:pict>
          </mc:Fallback>
        </mc:AlternateContent>
      </w:r>
      <w:r w:rsidR="005F07C2" w:rsidRPr="00D41D48">
        <w:rPr>
          <w:rFonts w:ascii="Century Gothic" w:hAnsi="Century Gothic"/>
          <w:sz w:val="18"/>
          <w:szCs w:val="18"/>
        </w:rPr>
        <w:t xml:space="preserve">The </w:t>
      </w:r>
      <w:r w:rsidR="00840BE3" w:rsidRPr="00D41D48">
        <w:rPr>
          <w:rFonts w:ascii="Century Gothic" w:hAnsi="Century Gothic"/>
          <w:sz w:val="18"/>
          <w:szCs w:val="18"/>
        </w:rPr>
        <w:t>Borrower(s)</w:t>
      </w:r>
      <w:r w:rsidR="005F07C2" w:rsidRPr="00D41D48">
        <w:rPr>
          <w:rFonts w:ascii="Century Gothic" w:hAnsi="Century Gothic"/>
          <w:sz w:val="18"/>
          <w:szCs w:val="18"/>
        </w:rPr>
        <w:t xml:space="preserve"> recognizes that in the event that the project is financed within a period of 365 days following the expiration of the present Mandate by any Lender initially approached by </w:t>
      </w:r>
      <w:r w:rsidR="00D17C28" w:rsidRPr="00D41D48">
        <w:rPr>
          <w:rFonts w:ascii="Century Gothic" w:hAnsi="Century Gothic"/>
          <w:sz w:val="18"/>
          <w:szCs w:val="18"/>
        </w:rPr>
        <w:t xml:space="preserve">AKAL </w:t>
      </w:r>
      <w:r w:rsidR="005F07C2" w:rsidRPr="00D41D48">
        <w:rPr>
          <w:rFonts w:ascii="Century Gothic" w:hAnsi="Century Gothic"/>
          <w:sz w:val="18"/>
          <w:szCs w:val="18"/>
        </w:rPr>
        <w:t xml:space="preserve">in execution of this Mandate, the </w:t>
      </w:r>
      <w:r w:rsidR="00840BE3" w:rsidRPr="00D41D48">
        <w:rPr>
          <w:rFonts w:ascii="Century Gothic" w:hAnsi="Century Gothic"/>
          <w:sz w:val="18"/>
          <w:szCs w:val="18"/>
        </w:rPr>
        <w:t>Borrower(s)</w:t>
      </w:r>
      <w:r w:rsidR="005F07C2" w:rsidRPr="00D41D48">
        <w:rPr>
          <w:rFonts w:ascii="Century Gothic" w:hAnsi="Century Gothic"/>
          <w:sz w:val="18"/>
          <w:szCs w:val="18"/>
        </w:rPr>
        <w:t xml:space="preserve"> shall be liable for payment of the Commission as set forth herein and shall remit payment upon demand;</w:t>
      </w:r>
    </w:p>
    <w:p w14:paraId="1100A983" w14:textId="7AF8B9D9" w:rsidR="005F07C2" w:rsidRPr="00D41D48" w:rsidRDefault="005F07C2" w:rsidP="00C50039">
      <w:pPr>
        <w:numPr>
          <w:ilvl w:val="0"/>
          <w:numId w:val="3"/>
        </w:numPr>
        <w:tabs>
          <w:tab w:val="clear" w:pos="720"/>
          <w:tab w:val="num" w:pos="1080"/>
        </w:tabs>
        <w:spacing w:before="108"/>
        <w:ind w:left="1080" w:hanging="450"/>
        <w:rPr>
          <w:rFonts w:ascii="Century Gothic" w:hAnsi="Century Gothic"/>
          <w:sz w:val="18"/>
          <w:szCs w:val="18"/>
        </w:rPr>
      </w:pPr>
      <w:r w:rsidRPr="00D41D48">
        <w:rPr>
          <w:rFonts w:ascii="Century Gothic" w:hAnsi="Century Gothic"/>
          <w:sz w:val="18"/>
          <w:szCs w:val="18"/>
        </w:rPr>
        <w:t xml:space="preserve">Should the </w:t>
      </w:r>
      <w:r w:rsidR="00840BE3" w:rsidRPr="00D41D48">
        <w:rPr>
          <w:rFonts w:ascii="Century Gothic" w:hAnsi="Century Gothic"/>
          <w:sz w:val="18"/>
          <w:szCs w:val="18"/>
        </w:rPr>
        <w:t>Borrower(s)</w:t>
      </w:r>
      <w:r w:rsidRPr="00D41D48">
        <w:rPr>
          <w:rFonts w:ascii="Century Gothic" w:hAnsi="Century Gothic"/>
          <w:sz w:val="18"/>
          <w:szCs w:val="18"/>
        </w:rPr>
        <w:t xml:space="preserve"> obtain financing for any other transaction or purpose within a period of 36 months following the expiration of this Mandate for his personal benefit or for that of a person affiliated with him, from any Lender that has issued a commitment letter pursuant to this Mandate, the whole whether such financing has been procured with or without the intervention and or assistance of </w:t>
      </w:r>
      <w:r w:rsidR="002A5B76" w:rsidRPr="00D41D48">
        <w:rPr>
          <w:rFonts w:ascii="Century Gothic" w:hAnsi="Century Gothic"/>
          <w:sz w:val="18"/>
          <w:szCs w:val="18"/>
        </w:rPr>
        <w:t>AKAL</w:t>
      </w:r>
      <w:r w:rsidRPr="00D41D48">
        <w:rPr>
          <w:rFonts w:ascii="Century Gothic" w:hAnsi="Century Gothic"/>
          <w:sz w:val="18"/>
          <w:szCs w:val="18"/>
        </w:rPr>
        <w:t xml:space="preserve">, then the </w:t>
      </w:r>
      <w:r w:rsidR="00840BE3" w:rsidRPr="00D41D48">
        <w:rPr>
          <w:rFonts w:ascii="Century Gothic" w:hAnsi="Century Gothic"/>
          <w:sz w:val="18"/>
          <w:szCs w:val="18"/>
        </w:rPr>
        <w:t>Borrower(s)</w:t>
      </w:r>
      <w:r w:rsidRPr="00D41D48">
        <w:rPr>
          <w:rFonts w:ascii="Century Gothic" w:hAnsi="Century Gothic"/>
          <w:sz w:val="18"/>
          <w:szCs w:val="18"/>
        </w:rPr>
        <w:t xml:space="preserve"> shall be liable for the payment of a commission upon demand at a percentage equal to the percentage mentioned at paragraph 3.c of the quantum of financing obtained for any other transaction or purpose;</w:t>
      </w:r>
    </w:p>
    <w:p w14:paraId="6173B14C" w14:textId="77777777" w:rsidR="005F07C2" w:rsidRPr="00D41D48" w:rsidRDefault="005F07C2" w:rsidP="00C50039">
      <w:pPr>
        <w:numPr>
          <w:ilvl w:val="0"/>
          <w:numId w:val="3"/>
        </w:numPr>
        <w:tabs>
          <w:tab w:val="clear" w:pos="720"/>
          <w:tab w:val="num" w:pos="1080"/>
        </w:tabs>
        <w:spacing w:before="108"/>
        <w:ind w:left="1080" w:hanging="450"/>
        <w:rPr>
          <w:rFonts w:ascii="Century Gothic" w:hAnsi="Century Gothic"/>
          <w:sz w:val="18"/>
          <w:szCs w:val="18"/>
        </w:rPr>
      </w:pPr>
      <w:r w:rsidRPr="00D41D48">
        <w:rPr>
          <w:rFonts w:ascii="Century Gothic" w:hAnsi="Century Gothic"/>
          <w:sz w:val="18"/>
          <w:szCs w:val="18"/>
        </w:rPr>
        <w:t xml:space="preserve">The </w:t>
      </w:r>
      <w:r w:rsidR="00840BE3" w:rsidRPr="00D41D48">
        <w:rPr>
          <w:rFonts w:ascii="Century Gothic" w:hAnsi="Century Gothic"/>
          <w:sz w:val="18"/>
          <w:szCs w:val="18"/>
        </w:rPr>
        <w:t>Borrower(s)</w:t>
      </w:r>
      <w:r w:rsidRPr="00D41D48">
        <w:rPr>
          <w:rFonts w:ascii="Century Gothic" w:hAnsi="Century Gothic"/>
          <w:sz w:val="18"/>
          <w:szCs w:val="18"/>
        </w:rPr>
        <w:t xml:space="preserve"> undertakes to pay all application fees and any such disbursements as may be requested by any Lender. Said disbursements shall be payable upon the </w:t>
      </w:r>
      <w:r w:rsidR="00840BE3" w:rsidRPr="00D41D48">
        <w:rPr>
          <w:rFonts w:ascii="Century Gothic" w:hAnsi="Century Gothic"/>
          <w:sz w:val="18"/>
          <w:szCs w:val="18"/>
        </w:rPr>
        <w:t>Borrower(s)</w:t>
      </w:r>
      <w:r w:rsidRPr="00D41D48">
        <w:rPr>
          <w:rFonts w:ascii="Century Gothic" w:hAnsi="Century Gothic"/>
          <w:sz w:val="18"/>
          <w:szCs w:val="18"/>
        </w:rPr>
        <w:t>’s acceptance of the Lender’s Offer or as they may be requested by the Lender;</w:t>
      </w:r>
    </w:p>
    <w:p w14:paraId="2E659EFB" w14:textId="77777777" w:rsidR="005F07C2" w:rsidRPr="00D41D48" w:rsidRDefault="005F07C2" w:rsidP="00C50039">
      <w:pPr>
        <w:numPr>
          <w:ilvl w:val="0"/>
          <w:numId w:val="3"/>
        </w:numPr>
        <w:tabs>
          <w:tab w:val="clear" w:pos="720"/>
          <w:tab w:val="num" w:pos="1080"/>
        </w:tabs>
        <w:spacing w:before="108"/>
        <w:ind w:left="1080" w:hanging="450"/>
        <w:rPr>
          <w:rFonts w:ascii="Century Gothic" w:hAnsi="Century Gothic"/>
          <w:sz w:val="18"/>
          <w:szCs w:val="18"/>
        </w:rPr>
      </w:pPr>
      <w:r w:rsidRPr="00D41D48">
        <w:rPr>
          <w:rFonts w:ascii="Century Gothic" w:hAnsi="Century Gothic"/>
          <w:sz w:val="18"/>
          <w:szCs w:val="18"/>
        </w:rPr>
        <w:t xml:space="preserve">The </w:t>
      </w:r>
      <w:r w:rsidR="00840BE3" w:rsidRPr="00D41D48">
        <w:rPr>
          <w:rFonts w:ascii="Century Gothic" w:hAnsi="Century Gothic"/>
          <w:sz w:val="18"/>
          <w:szCs w:val="18"/>
        </w:rPr>
        <w:t>Borrower(s)</w:t>
      </w:r>
      <w:r w:rsidRPr="00D41D48">
        <w:rPr>
          <w:rFonts w:ascii="Century Gothic" w:hAnsi="Century Gothic"/>
          <w:sz w:val="18"/>
          <w:szCs w:val="18"/>
        </w:rPr>
        <w:t xml:space="preserve"> undertakes to pay all costs related to any property inspection reports, appraisal reports and environmental reports that may be required by the Lender including any third party professional and/or legal fees related to the financing and the execution of necessary documents;</w:t>
      </w:r>
    </w:p>
    <w:p w14:paraId="0B90CC04" w14:textId="32FEBB16" w:rsidR="005F07C2" w:rsidRPr="00D41D48" w:rsidRDefault="005F07C2" w:rsidP="00C50039">
      <w:pPr>
        <w:numPr>
          <w:ilvl w:val="0"/>
          <w:numId w:val="3"/>
        </w:numPr>
        <w:tabs>
          <w:tab w:val="clear" w:pos="720"/>
          <w:tab w:val="num" w:pos="1080"/>
        </w:tabs>
        <w:spacing w:before="108"/>
        <w:ind w:left="1080" w:hanging="450"/>
        <w:rPr>
          <w:rFonts w:ascii="Century Gothic" w:hAnsi="Century Gothic"/>
          <w:sz w:val="18"/>
          <w:szCs w:val="18"/>
        </w:rPr>
      </w:pPr>
      <w:r w:rsidRPr="00D41D48">
        <w:rPr>
          <w:rFonts w:ascii="Century Gothic" w:hAnsi="Century Gothic"/>
          <w:sz w:val="18"/>
          <w:szCs w:val="18"/>
        </w:rPr>
        <w:t xml:space="preserve">The </w:t>
      </w:r>
      <w:r w:rsidR="00840BE3" w:rsidRPr="00D41D48">
        <w:rPr>
          <w:rFonts w:ascii="Century Gothic" w:hAnsi="Century Gothic"/>
          <w:sz w:val="18"/>
          <w:szCs w:val="18"/>
        </w:rPr>
        <w:t>Borrower(s)</w:t>
      </w:r>
      <w:r w:rsidRPr="00D41D48">
        <w:rPr>
          <w:rFonts w:ascii="Century Gothic" w:hAnsi="Century Gothic"/>
          <w:sz w:val="18"/>
          <w:szCs w:val="18"/>
        </w:rPr>
        <w:t xml:space="preserve"> undertakes to complete and sign a standard application form, as well as any other form as required by </w:t>
      </w:r>
      <w:r w:rsidR="00D17C28" w:rsidRPr="00D41D48">
        <w:rPr>
          <w:rFonts w:ascii="Century Gothic" w:hAnsi="Century Gothic"/>
          <w:sz w:val="18"/>
          <w:szCs w:val="18"/>
        </w:rPr>
        <w:t xml:space="preserve">AKAL </w:t>
      </w:r>
      <w:r w:rsidRPr="00D41D48">
        <w:rPr>
          <w:rFonts w:ascii="Century Gothic" w:hAnsi="Century Gothic"/>
          <w:sz w:val="18"/>
          <w:szCs w:val="18"/>
        </w:rPr>
        <w:t>&amp;/or the Lender, in relation to the execution of the Mandate;</w:t>
      </w:r>
    </w:p>
    <w:p w14:paraId="4CEF7E35" w14:textId="70C0ED47" w:rsidR="005F07C2" w:rsidRPr="00D41D48" w:rsidRDefault="005F07C2" w:rsidP="00C50039">
      <w:pPr>
        <w:numPr>
          <w:ilvl w:val="0"/>
          <w:numId w:val="3"/>
        </w:numPr>
        <w:tabs>
          <w:tab w:val="clear" w:pos="720"/>
          <w:tab w:val="num" w:pos="1080"/>
        </w:tabs>
        <w:spacing w:before="108"/>
        <w:ind w:left="1080" w:hanging="450"/>
        <w:rPr>
          <w:rFonts w:ascii="Century Gothic" w:hAnsi="Century Gothic"/>
          <w:sz w:val="18"/>
          <w:szCs w:val="18"/>
        </w:rPr>
      </w:pPr>
      <w:r w:rsidRPr="00D41D48">
        <w:rPr>
          <w:rFonts w:ascii="Century Gothic" w:hAnsi="Century Gothic"/>
          <w:sz w:val="18"/>
          <w:szCs w:val="18"/>
        </w:rPr>
        <w:t xml:space="preserve">The </w:t>
      </w:r>
      <w:r w:rsidR="00840BE3" w:rsidRPr="00D41D48">
        <w:rPr>
          <w:rFonts w:ascii="Century Gothic" w:hAnsi="Century Gothic"/>
          <w:sz w:val="18"/>
          <w:szCs w:val="18"/>
        </w:rPr>
        <w:t>Borrower(s)</w:t>
      </w:r>
      <w:r w:rsidRPr="00D41D48">
        <w:rPr>
          <w:rFonts w:ascii="Century Gothic" w:hAnsi="Century Gothic"/>
          <w:sz w:val="18"/>
          <w:szCs w:val="18"/>
        </w:rPr>
        <w:t xml:space="preserve"> certifies that any information he has provided is accurate and that all further representations to be made and all documents to be submitted to </w:t>
      </w:r>
      <w:r w:rsidR="00D17C28" w:rsidRPr="00D41D48">
        <w:rPr>
          <w:rFonts w:ascii="Century Gothic" w:hAnsi="Century Gothic"/>
          <w:sz w:val="18"/>
          <w:szCs w:val="18"/>
        </w:rPr>
        <w:t xml:space="preserve">AKAL </w:t>
      </w:r>
      <w:r w:rsidRPr="00D41D48">
        <w:rPr>
          <w:rFonts w:ascii="Century Gothic" w:hAnsi="Century Gothic"/>
          <w:sz w:val="18"/>
          <w:szCs w:val="18"/>
        </w:rPr>
        <w:t xml:space="preserve">and/ or its nominee or to the Lender shall be true, complete and exact. The </w:t>
      </w:r>
      <w:r w:rsidR="00840BE3" w:rsidRPr="00D41D48">
        <w:rPr>
          <w:rFonts w:ascii="Century Gothic" w:hAnsi="Century Gothic"/>
          <w:sz w:val="18"/>
          <w:szCs w:val="18"/>
        </w:rPr>
        <w:t>Borrower(s)</w:t>
      </w:r>
      <w:r w:rsidRPr="00D41D48">
        <w:rPr>
          <w:rFonts w:ascii="Century Gothic" w:hAnsi="Century Gothic"/>
          <w:sz w:val="18"/>
          <w:szCs w:val="18"/>
        </w:rPr>
        <w:t xml:space="preserve"> shall indemnify, defend and </w:t>
      </w:r>
      <w:r w:rsidRPr="00D41D48">
        <w:rPr>
          <w:rFonts w:ascii="Century Gothic" w:hAnsi="Century Gothic"/>
          <w:sz w:val="18"/>
          <w:szCs w:val="18"/>
        </w:rPr>
        <w:lastRenderedPageBreak/>
        <w:t xml:space="preserve">hold </w:t>
      </w:r>
      <w:r w:rsidR="00D17C28" w:rsidRPr="00D41D48">
        <w:rPr>
          <w:rFonts w:ascii="Century Gothic" w:hAnsi="Century Gothic"/>
          <w:sz w:val="18"/>
          <w:szCs w:val="18"/>
        </w:rPr>
        <w:t>AKAL</w:t>
      </w:r>
      <w:r w:rsidRPr="00D41D48">
        <w:rPr>
          <w:rFonts w:ascii="Century Gothic" w:hAnsi="Century Gothic"/>
          <w:sz w:val="18"/>
          <w:szCs w:val="18"/>
        </w:rPr>
        <w:t xml:space="preserve">, its directors, officers and employees harmless from and against any liability, cost or claim, damage or expense resulting from incorrect or incomplete information supplied by him and/or on his behalf. It is understood that should the </w:t>
      </w:r>
      <w:r w:rsidR="00840BE3" w:rsidRPr="00D41D48">
        <w:rPr>
          <w:rFonts w:ascii="Century Gothic" w:hAnsi="Century Gothic"/>
          <w:sz w:val="18"/>
          <w:szCs w:val="18"/>
        </w:rPr>
        <w:t>Borrower(s)</w:t>
      </w:r>
      <w:r w:rsidRPr="00D41D48">
        <w:rPr>
          <w:rFonts w:ascii="Century Gothic" w:hAnsi="Century Gothic"/>
          <w:sz w:val="18"/>
          <w:szCs w:val="18"/>
        </w:rPr>
        <w:t xml:space="preserve"> cease to become eligible for the financing at a later date, after same has been approved and accepted by the Lender because of false representations made by the </w:t>
      </w:r>
      <w:r w:rsidR="00840BE3" w:rsidRPr="00D41D48">
        <w:rPr>
          <w:rFonts w:ascii="Century Gothic" w:hAnsi="Century Gothic"/>
          <w:sz w:val="18"/>
          <w:szCs w:val="18"/>
        </w:rPr>
        <w:t>Borrower(s)</w:t>
      </w:r>
      <w:r w:rsidRPr="00D41D48">
        <w:rPr>
          <w:rFonts w:ascii="Century Gothic" w:hAnsi="Century Gothic"/>
          <w:sz w:val="18"/>
          <w:szCs w:val="18"/>
        </w:rPr>
        <w:t xml:space="preserve"> and/or on his behalf or because of a document submitted containing false or inaccurate information, the </w:t>
      </w:r>
      <w:r w:rsidR="00840BE3" w:rsidRPr="00D41D48">
        <w:rPr>
          <w:rFonts w:ascii="Century Gothic" w:hAnsi="Century Gothic"/>
          <w:sz w:val="18"/>
          <w:szCs w:val="18"/>
        </w:rPr>
        <w:t>Borrower(s)</w:t>
      </w:r>
      <w:r w:rsidRPr="00D41D48">
        <w:rPr>
          <w:rFonts w:ascii="Century Gothic" w:hAnsi="Century Gothic"/>
          <w:sz w:val="18"/>
          <w:szCs w:val="18"/>
        </w:rPr>
        <w:t xml:space="preserve"> will be liable nonetheless for the payment of </w:t>
      </w:r>
      <w:r w:rsidR="00D17C28" w:rsidRPr="00D41D48">
        <w:rPr>
          <w:rFonts w:ascii="Century Gothic" w:hAnsi="Century Gothic"/>
          <w:sz w:val="18"/>
          <w:szCs w:val="18"/>
        </w:rPr>
        <w:t xml:space="preserve">AKAL </w:t>
      </w:r>
      <w:r w:rsidR="00347054" w:rsidRPr="00D41D48">
        <w:rPr>
          <w:rFonts w:ascii="Century Gothic" w:hAnsi="Century Gothic"/>
          <w:sz w:val="18"/>
          <w:szCs w:val="18"/>
        </w:rPr>
        <w:t xml:space="preserve">Mortgage’s </w:t>
      </w:r>
      <w:r w:rsidRPr="00D41D48">
        <w:rPr>
          <w:rFonts w:ascii="Century Gothic" w:hAnsi="Century Gothic"/>
          <w:sz w:val="18"/>
          <w:szCs w:val="18"/>
        </w:rPr>
        <w:t>Commission as established in paragraph 3.c) of these presents and obliges himself to pay such remuneration upon demand.</w:t>
      </w:r>
    </w:p>
    <w:p w14:paraId="1AC99F68" w14:textId="77777777" w:rsidR="00416F31" w:rsidRPr="00D41D48" w:rsidRDefault="00416F31" w:rsidP="00C50039">
      <w:pPr>
        <w:numPr>
          <w:ilvl w:val="0"/>
          <w:numId w:val="3"/>
        </w:numPr>
        <w:tabs>
          <w:tab w:val="clear" w:pos="720"/>
          <w:tab w:val="num" w:pos="1080"/>
        </w:tabs>
        <w:spacing w:before="108"/>
        <w:ind w:left="1080" w:hanging="450"/>
        <w:rPr>
          <w:rFonts w:ascii="Century Gothic" w:hAnsi="Century Gothic"/>
          <w:sz w:val="18"/>
          <w:szCs w:val="18"/>
        </w:rPr>
      </w:pPr>
      <w:r w:rsidRPr="00D41D48">
        <w:rPr>
          <w:rFonts w:ascii="Century Gothic" w:hAnsi="Century Gothic"/>
          <w:sz w:val="18"/>
          <w:szCs w:val="18"/>
        </w:rPr>
        <w:t>If the client(s) attempts to obtain or obtains financing from another source at which time a fee of 2% of the total mortgage amount is immediately payable for breach of contract and for services already rendered by the agent.</w:t>
      </w:r>
    </w:p>
    <w:p w14:paraId="43F51EB0" w14:textId="77777777" w:rsidR="003F7410" w:rsidRPr="00D41D48" w:rsidRDefault="003F7410" w:rsidP="00C50039">
      <w:pPr>
        <w:spacing w:line="360" w:lineRule="auto"/>
        <w:ind w:left="1080"/>
        <w:rPr>
          <w:rFonts w:ascii="Century Gothic" w:hAnsi="Century Gothic"/>
          <w:sz w:val="18"/>
          <w:szCs w:val="18"/>
        </w:rPr>
      </w:pPr>
    </w:p>
    <w:p w14:paraId="2DA731D6" w14:textId="77777777" w:rsidR="005F07C2" w:rsidRPr="00405462" w:rsidRDefault="005F07C2" w:rsidP="00C50039">
      <w:pPr>
        <w:numPr>
          <w:ilvl w:val="0"/>
          <w:numId w:val="1"/>
        </w:numPr>
        <w:rPr>
          <w:rFonts w:ascii="Century Gothic" w:hAnsi="Century Gothic"/>
          <w:b/>
          <w:sz w:val="18"/>
          <w:szCs w:val="18"/>
        </w:rPr>
      </w:pPr>
      <w:r w:rsidRPr="00405462">
        <w:rPr>
          <w:rFonts w:ascii="Century Gothic" w:hAnsi="Century Gothic"/>
          <w:b/>
          <w:sz w:val="18"/>
          <w:szCs w:val="18"/>
        </w:rPr>
        <w:t>DECLARATIONS:</w:t>
      </w:r>
    </w:p>
    <w:p w14:paraId="022FA7CD" w14:textId="77777777" w:rsidR="005F07C2" w:rsidRPr="00D41D48" w:rsidRDefault="005F07C2" w:rsidP="00C50039">
      <w:pPr>
        <w:numPr>
          <w:ilvl w:val="0"/>
          <w:numId w:val="9"/>
        </w:numPr>
        <w:tabs>
          <w:tab w:val="clear" w:pos="720"/>
        </w:tabs>
        <w:spacing w:before="108"/>
        <w:ind w:left="1080" w:hanging="450"/>
        <w:rPr>
          <w:rFonts w:ascii="Century Gothic" w:hAnsi="Century Gothic"/>
          <w:sz w:val="18"/>
          <w:szCs w:val="18"/>
        </w:rPr>
      </w:pPr>
      <w:r w:rsidRPr="00D41D48">
        <w:rPr>
          <w:rFonts w:ascii="Century Gothic" w:hAnsi="Century Gothic"/>
          <w:sz w:val="18"/>
          <w:szCs w:val="18"/>
        </w:rPr>
        <w:t xml:space="preserve">The </w:t>
      </w:r>
      <w:r w:rsidR="00840BE3" w:rsidRPr="00D41D48">
        <w:rPr>
          <w:rFonts w:ascii="Century Gothic" w:hAnsi="Century Gothic"/>
          <w:sz w:val="18"/>
          <w:szCs w:val="18"/>
        </w:rPr>
        <w:t>Borrower(s)</w:t>
      </w:r>
      <w:r w:rsidRPr="00D41D48">
        <w:rPr>
          <w:rFonts w:ascii="Century Gothic" w:hAnsi="Century Gothic"/>
          <w:sz w:val="18"/>
          <w:szCs w:val="18"/>
        </w:rPr>
        <w:t xml:space="preserve"> declares that he is presently not party to any other mandate concerning the Project and that at the date of these presents, there exists no financing request pending approval thereof;</w:t>
      </w:r>
    </w:p>
    <w:p w14:paraId="79451AC4" w14:textId="77777777" w:rsidR="005F07C2" w:rsidRPr="00D41D48" w:rsidRDefault="005F07C2" w:rsidP="00C50039">
      <w:pPr>
        <w:numPr>
          <w:ilvl w:val="0"/>
          <w:numId w:val="9"/>
        </w:numPr>
        <w:tabs>
          <w:tab w:val="clear" w:pos="720"/>
        </w:tabs>
        <w:spacing w:before="108"/>
        <w:ind w:left="1080" w:hanging="450"/>
        <w:rPr>
          <w:rFonts w:ascii="Century Gothic" w:hAnsi="Century Gothic"/>
          <w:sz w:val="18"/>
          <w:szCs w:val="18"/>
        </w:rPr>
      </w:pPr>
      <w:r w:rsidRPr="00D41D48">
        <w:rPr>
          <w:rFonts w:ascii="Century Gothic" w:hAnsi="Century Gothic"/>
          <w:sz w:val="18"/>
          <w:szCs w:val="18"/>
        </w:rPr>
        <w:t xml:space="preserve">In the event where the </w:t>
      </w:r>
      <w:r w:rsidR="00840BE3" w:rsidRPr="00D41D48">
        <w:rPr>
          <w:rFonts w:ascii="Century Gothic" w:hAnsi="Century Gothic"/>
          <w:sz w:val="18"/>
          <w:szCs w:val="18"/>
        </w:rPr>
        <w:t>Borrower(s)</w:t>
      </w:r>
      <w:r w:rsidRPr="00D41D48">
        <w:rPr>
          <w:rFonts w:ascii="Century Gothic" w:hAnsi="Century Gothic"/>
          <w:sz w:val="18"/>
          <w:szCs w:val="18"/>
        </w:rPr>
        <w:t xml:space="preserve"> mentioned herein is a corporation, the undersigned herein mentioned declares that:</w:t>
      </w:r>
    </w:p>
    <w:p w14:paraId="6B20D35B" w14:textId="77777777" w:rsidR="005F07C2" w:rsidRPr="00D41D48" w:rsidRDefault="005F07C2" w:rsidP="00C50039">
      <w:pPr>
        <w:numPr>
          <w:ilvl w:val="0"/>
          <w:numId w:val="5"/>
        </w:numPr>
        <w:tabs>
          <w:tab w:val="clear" w:pos="1440"/>
          <w:tab w:val="num" w:pos="1800"/>
        </w:tabs>
        <w:spacing w:line="360" w:lineRule="auto"/>
        <w:ind w:left="1440"/>
        <w:rPr>
          <w:rFonts w:ascii="Century Gothic" w:hAnsi="Century Gothic"/>
          <w:sz w:val="18"/>
          <w:szCs w:val="18"/>
        </w:rPr>
      </w:pPr>
      <w:r w:rsidRPr="00D41D48">
        <w:rPr>
          <w:rFonts w:ascii="Century Gothic" w:hAnsi="Century Gothic"/>
          <w:sz w:val="18"/>
          <w:szCs w:val="18"/>
        </w:rPr>
        <w:t>he is a signing officer of the corporation and is duly authorized to sign on its behalf;</w:t>
      </w:r>
    </w:p>
    <w:p w14:paraId="65592817" w14:textId="77777777" w:rsidR="005F07C2" w:rsidRPr="00D41D48" w:rsidRDefault="005F07C2" w:rsidP="00C50039">
      <w:pPr>
        <w:numPr>
          <w:ilvl w:val="0"/>
          <w:numId w:val="5"/>
        </w:numPr>
        <w:tabs>
          <w:tab w:val="clear" w:pos="1440"/>
        </w:tabs>
        <w:ind w:left="1800" w:hanging="360"/>
        <w:rPr>
          <w:rFonts w:ascii="Century Gothic" w:hAnsi="Century Gothic"/>
          <w:sz w:val="18"/>
          <w:szCs w:val="18"/>
        </w:rPr>
      </w:pPr>
      <w:r w:rsidRPr="00D41D48">
        <w:rPr>
          <w:rFonts w:ascii="Century Gothic" w:hAnsi="Century Gothic"/>
          <w:sz w:val="18"/>
          <w:szCs w:val="18"/>
        </w:rPr>
        <w:t xml:space="preserve">he is jointly and severally responsible of the </w:t>
      </w:r>
      <w:r w:rsidR="00840BE3" w:rsidRPr="00D41D48">
        <w:rPr>
          <w:rFonts w:ascii="Century Gothic" w:hAnsi="Century Gothic"/>
          <w:sz w:val="18"/>
          <w:szCs w:val="18"/>
        </w:rPr>
        <w:t>Borrower(s)</w:t>
      </w:r>
      <w:r w:rsidRPr="00D41D48">
        <w:rPr>
          <w:rFonts w:ascii="Century Gothic" w:hAnsi="Century Gothic"/>
          <w:sz w:val="18"/>
          <w:szCs w:val="18"/>
        </w:rPr>
        <w:t>’s obligations mentioned in the present mandate.</w:t>
      </w:r>
    </w:p>
    <w:p w14:paraId="2863F910" w14:textId="77777777" w:rsidR="00347054" w:rsidRPr="00D41D48" w:rsidRDefault="00347054" w:rsidP="00C50039">
      <w:pPr>
        <w:spacing w:line="360" w:lineRule="auto"/>
        <w:ind w:left="1080"/>
        <w:rPr>
          <w:rFonts w:ascii="Century Gothic" w:hAnsi="Century Gothic"/>
          <w:sz w:val="18"/>
          <w:szCs w:val="18"/>
        </w:rPr>
      </w:pPr>
    </w:p>
    <w:p w14:paraId="1E569436" w14:textId="77777777" w:rsidR="005F07C2" w:rsidRPr="00405462" w:rsidRDefault="005F07C2" w:rsidP="00C50039">
      <w:pPr>
        <w:numPr>
          <w:ilvl w:val="0"/>
          <w:numId w:val="1"/>
        </w:numPr>
        <w:rPr>
          <w:rFonts w:ascii="Century Gothic" w:hAnsi="Century Gothic"/>
          <w:b/>
          <w:sz w:val="18"/>
          <w:szCs w:val="18"/>
        </w:rPr>
      </w:pPr>
      <w:r w:rsidRPr="00405462">
        <w:rPr>
          <w:rFonts w:ascii="Century Gothic" w:hAnsi="Century Gothic"/>
          <w:b/>
          <w:sz w:val="18"/>
          <w:szCs w:val="18"/>
        </w:rPr>
        <w:t>AUTHORIZATIONS:</w:t>
      </w:r>
    </w:p>
    <w:p w14:paraId="7A809456" w14:textId="5B262B44" w:rsidR="005F07C2" w:rsidRPr="00D41D48" w:rsidRDefault="005F07C2" w:rsidP="00C50039">
      <w:pPr>
        <w:numPr>
          <w:ilvl w:val="0"/>
          <w:numId w:val="13"/>
        </w:numPr>
        <w:spacing w:before="108"/>
        <w:ind w:left="1080" w:hanging="450"/>
        <w:rPr>
          <w:rFonts w:ascii="Century Gothic" w:hAnsi="Century Gothic"/>
          <w:sz w:val="18"/>
          <w:szCs w:val="18"/>
        </w:rPr>
      </w:pPr>
      <w:r w:rsidRPr="00D41D48">
        <w:rPr>
          <w:rFonts w:ascii="Century Gothic" w:hAnsi="Century Gothic"/>
          <w:sz w:val="18"/>
          <w:szCs w:val="18"/>
        </w:rPr>
        <w:t xml:space="preserve">The </w:t>
      </w:r>
      <w:r w:rsidR="00840BE3" w:rsidRPr="00D41D48">
        <w:rPr>
          <w:rFonts w:ascii="Century Gothic" w:hAnsi="Century Gothic"/>
          <w:sz w:val="18"/>
          <w:szCs w:val="18"/>
        </w:rPr>
        <w:t>Borrower(s)</w:t>
      </w:r>
      <w:r w:rsidRPr="00D41D48">
        <w:rPr>
          <w:rFonts w:ascii="Century Gothic" w:hAnsi="Century Gothic"/>
          <w:sz w:val="18"/>
          <w:szCs w:val="18"/>
        </w:rPr>
        <w:t xml:space="preserve"> hereby authorizes the Lender, </w:t>
      </w:r>
      <w:r w:rsidR="00840BE3" w:rsidRPr="00D41D48">
        <w:rPr>
          <w:rFonts w:ascii="Century Gothic" w:hAnsi="Century Gothic"/>
          <w:sz w:val="18"/>
          <w:szCs w:val="18"/>
        </w:rPr>
        <w:t>AKAL</w:t>
      </w:r>
      <w:r w:rsidRPr="00D41D48">
        <w:rPr>
          <w:rFonts w:ascii="Century Gothic" w:hAnsi="Century Gothic"/>
          <w:sz w:val="18"/>
          <w:szCs w:val="18"/>
        </w:rPr>
        <w:t xml:space="preserve">, and/or its nominee to obtain information on his personal credit status as required for the proper execution of the present Mandate and hereby authorizes and directs any personal information agent, financial institution, fiscal authority, employer, creditor, public organization and any other individual to communicate to the Lender, </w:t>
      </w:r>
      <w:r w:rsidR="00840BE3" w:rsidRPr="00D41D48">
        <w:rPr>
          <w:rFonts w:ascii="Century Gothic" w:hAnsi="Century Gothic"/>
          <w:sz w:val="18"/>
          <w:szCs w:val="18"/>
        </w:rPr>
        <w:t>AKAL and/</w:t>
      </w:r>
      <w:r w:rsidRPr="00D41D48">
        <w:rPr>
          <w:rFonts w:ascii="Century Gothic" w:hAnsi="Century Gothic"/>
          <w:sz w:val="18"/>
          <w:szCs w:val="18"/>
        </w:rPr>
        <w:t xml:space="preserve">or its nominee any information of financial nature concerning him and further acknowledges, accepts and authorizes that this information be disclosed by </w:t>
      </w:r>
      <w:r w:rsidR="002A5B76" w:rsidRPr="00D41D48">
        <w:rPr>
          <w:rFonts w:ascii="Century Gothic" w:hAnsi="Century Gothic"/>
          <w:sz w:val="18"/>
          <w:szCs w:val="18"/>
        </w:rPr>
        <w:t xml:space="preserve">AKAL </w:t>
      </w:r>
      <w:r w:rsidRPr="00D41D48">
        <w:rPr>
          <w:rFonts w:ascii="Century Gothic" w:hAnsi="Century Gothic"/>
          <w:sz w:val="18"/>
          <w:szCs w:val="18"/>
        </w:rPr>
        <w:t>to any potential Lender, assignee or other individual or company related to or necessary for the execution of this Mandate;</w:t>
      </w:r>
    </w:p>
    <w:p w14:paraId="31C79457" w14:textId="6256B215" w:rsidR="005F07C2" w:rsidRPr="00D41D48" w:rsidRDefault="00F709D6" w:rsidP="00C50039">
      <w:pPr>
        <w:numPr>
          <w:ilvl w:val="0"/>
          <w:numId w:val="13"/>
        </w:numPr>
        <w:tabs>
          <w:tab w:val="clear" w:pos="720"/>
        </w:tabs>
        <w:spacing w:before="108"/>
        <w:ind w:left="1080" w:hanging="450"/>
        <w:rPr>
          <w:rFonts w:ascii="Century Gothic" w:hAnsi="Century Gothic"/>
          <w:sz w:val="18"/>
          <w:szCs w:val="18"/>
        </w:rPr>
      </w:pPr>
      <w:r>
        <w:rPr>
          <w:noProof/>
        </w:rPr>
        <mc:AlternateContent>
          <mc:Choice Requires="wps">
            <w:drawing>
              <wp:anchor distT="0" distB="0" distL="114300" distR="114300" simplePos="0" relativeHeight="251660288" behindDoc="1" locked="0" layoutInCell="1" allowOverlap="1" wp14:anchorId="75D5E820" wp14:editId="2A37037F">
                <wp:simplePos x="0" y="0"/>
                <wp:positionH relativeFrom="column">
                  <wp:posOffset>5977255</wp:posOffset>
                </wp:positionH>
                <wp:positionV relativeFrom="paragraph">
                  <wp:posOffset>33655</wp:posOffset>
                </wp:positionV>
                <wp:extent cx="548640" cy="548640"/>
                <wp:effectExtent l="0" t="0" r="0" b="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548640"/>
                        </a:xfrm>
                        <a:custGeom>
                          <a:avLst/>
                          <a:gdLst>
                            <a:gd name="T0" fmla="*/ -1 w 685800"/>
                            <a:gd name="T1" fmla="*/ 197448 h 571500"/>
                            <a:gd name="T2" fmla="*/ 94772 w 685800"/>
                            <a:gd name="T3" fmla="*/ 142872 h 571500"/>
                            <a:gd name="T4" fmla="*/ 130975 w 685800"/>
                            <a:gd name="T5" fmla="*/ 54573 h 571500"/>
                            <a:gd name="T6" fmla="*/ 248123 w 685800"/>
                            <a:gd name="T7" fmla="*/ 54570 h 571500"/>
                            <a:gd name="T8" fmla="*/ 342900 w 685800"/>
                            <a:gd name="T9" fmla="*/ 0 h 571500"/>
                            <a:gd name="T10" fmla="*/ 437677 w 685800"/>
                            <a:gd name="T11" fmla="*/ 54570 h 571500"/>
                            <a:gd name="T12" fmla="*/ 554825 w 685800"/>
                            <a:gd name="T13" fmla="*/ 54573 h 571500"/>
                            <a:gd name="T14" fmla="*/ 591028 w 685800"/>
                            <a:gd name="T15" fmla="*/ 142872 h 571500"/>
                            <a:gd name="T16" fmla="*/ 685801 w 685800"/>
                            <a:gd name="T17" fmla="*/ 197448 h 571500"/>
                            <a:gd name="T18" fmla="*/ 649602 w 685800"/>
                            <a:gd name="T19" fmla="*/ 285750 h 571500"/>
                            <a:gd name="T20" fmla="*/ 685801 w 685800"/>
                            <a:gd name="T21" fmla="*/ 374052 h 571500"/>
                            <a:gd name="T22" fmla="*/ 591028 w 685800"/>
                            <a:gd name="T23" fmla="*/ 428628 h 571500"/>
                            <a:gd name="T24" fmla="*/ 554825 w 685800"/>
                            <a:gd name="T25" fmla="*/ 516927 h 571500"/>
                            <a:gd name="T26" fmla="*/ 437677 w 685800"/>
                            <a:gd name="T27" fmla="*/ 516930 h 571500"/>
                            <a:gd name="T28" fmla="*/ 342900 w 685800"/>
                            <a:gd name="T29" fmla="*/ 571500 h 571500"/>
                            <a:gd name="T30" fmla="*/ 248123 w 685800"/>
                            <a:gd name="T31" fmla="*/ 516930 h 571500"/>
                            <a:gd name="T32" fmla="*/ 130975 w 685800"/>
                            <a:gd name="T33" fmla="*/ 516927 h 571500"/>
                            <a:gd name="T34" fmla="*/ 94772 w 685800"/>
                            <a:gd name="T35" fmla="*/ 428628 h 571500"/>
                            <a:gd name="T36" fmla="*/ -1 w 685800"/>
                            <a:gd name="T37" fmla="*/ 374052 h 571500"/>
                            <a:gd name="T38" fmla="*/ 36198 w 685800"/>
                            <a:gd name="T39" fmla="*/ 285750 h 571500"/>
                            <a:gd name="T40" fmla="*/ -1 w 685800"/>
                            <a:gd name="T41" fmla="*/ 197448 h 57150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685800" h="571500">
                              <a:moveTo>
                                <a:pt x="-1" y="197448"/>
                              </a:moveTo>
                              <a:lnTo>
                                <a:pt x="94772" y="142872"/>
                              </a:lnTo>
                              <a:lnTo>
                                <a:pt x="130975" y="54573"/>
                              </a:lnTo>
                              <a:lnTo>
                                <a:pt x="248123" y="54570"/>
                              </a:lnTo>
                              <a:lnTo>
                                <a:pt x="342900" y="0"/>
                              </a:lnTo>
                              <a:lnTo>
                                <a:pt x="437677" y="54570"/>
                              </a:lnTo>
                              <a:lnTo>
                                <a:pt x="554825" y="54573"/>
                              </a:lnTo>
                              <a:lnTo>
                                <a:pt x="591028" y="142872"/>
                              </a:lnTo>
                              <a:lnTo>
                                <a:pt x="685801" y="197448"/>
                              </a:lnTo>
                              <a:lnTo>
                                <a:pt x="649602" y="285750"/>
                              </a:lnTo>
                              <a:lnTo>
                                <a:pt x="685801" y="374052"/>
                              </a:lnTo>
                              <a:lnTo>
                                <a:pt x="591028" y="428628"/>
                              </a:lnTo>
                              <a:lnTo>
                                <a:pt x="554825" y="516927"/>
                              </a:lnTo>
                              <a:lnTo>
                                <a:pt x="437677" y="516930"/>
                              </a:lnTo>
                              <a:lnTo>
                                <a:pt x="342900" y="571500"/>
                              </a:lnTo>
                              <a:lnTo>
                                <a:pt x="248123" y="516930"/>
                              </a:lnTo>
                              <a:lnTo>
                                <a:pt x="130975" y="516927"/>
                              </a:lnTo>
                              <a:lnTo>
                                <a:pt x="94772" y="428628"/>
                              </a:lnTo>
                              <a:lnTo>
                                <a:pt x="-1" y="374052"/>
                              </a:lnTo>
                              <a:lnTo>
                                <a:pt x="36198" y="285750"/>
                              </a:lnTo>
                              <a:lnTo>
                                <a:pt x="-1" y="197448"/>
                              </a:lnTo>
                              <a:close/>
                            </a:path>
                          </a:pathLst>
                        </a:custGeom>
                        <a:solidFill>
                          <a:sysClr val="window" lastClr="FFFFFF">
                            <a:lumMod val="95000"/>
                          </a:sysClr>
                        </a:solidFill>
                        <a:ln w="9525" cap="flat" cmpd="sng">
                          <a:solidFill>
                            <a:sysClr val="window" lastClr="FFFFFF">
                              <a:lumMod val="75000"/>
                            </a:sysClr>
                          </a:solidFill>
                          <a:prstDash val="solid"/>
                          <a:round/>
                          <a:headEnd/>
                          <a:tailEnd/>
                        </a:ln>
                        <a:effectLst/>
                      </wps:spPr>
                      <wps:txbx>
                        <w:txbxContent>
                          <w:p w14:paraId="08FA6C8C" w14:textId="77777777" w:rsidR="00963888" w:rsidRPr="00963888" w:rsidRDefault="00963888" w:rsidP="00963888">
                            <w:pPr>
                              <w:jc w:val="center"/>
                              <w:rPr>
                                <w:rFonts w:ascii="Century Gothic" w:hAnsi="Century Gothic"/>
                                <w:color w:val="BFBFBF"/>
                                <w:sz w:val="8"/>
                                <w:szCs w:val="8"/>
                                <w:lang w:val="en-CA"/>
                              </w:rPr>
                            </w:pPr>
                          </w:p>
                          <w:p w14:paraId="0A22FEDE" w14:textId="77777777" w:rsidR="00963888" w:rsidRPr="00963888" w:rsidRDefault="00963888" w:rsidP="00963888">
                            <w:pPr>
                              <w:jc w:val="center"/>
                              <w:rPr>
                                <w:rFonts w:ascii="Century Gothic" w:hAnsi="Century Gothic"/>
                                <w:color w:val="BFBFBF"/>
                                <w:sz w:val="8"/>
                                <w:szCs w:val="8"/>
                                <w:lang w:val="en-CA"/>
                              </w:rPr>
                            </w:pPr>
                          </w:p>
                          <w:p w14:paraId="7B98537A" w14:textId="77777777" w:rsidR="00963888" w:rsidRPr="00963888" w:rsidRDefault="00963888" w:rsidP="00963888">
                            <w:pPr>
                              <w:jc w:val="center"/>
                              <w:rPr>
                                <w:rFonts w:ascii="Century Gothic" w:hAnsi="Century Gothic"/>
                                <w:color w:val="BFBFBF"/>
                                <w:sz w:val="10"/>
                                <w:szCs w:val="10"/>
                                <w:lang w:val="en-CA"/>
                              </w:rPr>
                            </w:pPr>
                            <w:r w:rsidRPr="00963888">
                              <w:rPr>
                                <w:rFonts w:ascii="Century Gothic" w:hAnsi="Century Gothic"/>
                                <w:color w:val="BFBFBF"/>
                                <w:sz w:val="10"/>
                                <w:szCs w:val="10"/>
                                <w:lang w:val="en-CA"/>
                              </w:rPr>
                              <w:t>Borrower Initials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D5E820" id="Freeform 14" o:spid="_x0000_s1028" style="position:absolute;left:0;text-align:left;margin-left:470.65pt;margin-top:2.65pt;width:43.2pt;height:4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5800,5715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" adj="-11796480,,5400" path="m-1,197448l94772,142872,130975,54573r117148,-3l342900,r94777,54570l554825,54573r36203,88299l685801,197448r-36199,88302l685801,374052r-94773,54576l554825,516927r-117148,3l342900,571500,248123,516930r-117148,-3l94772,428628,-1,374052,36198,285750,-1,197448xe" fillcolor="#f2f2f2" strokecolor="#bfbfbf">
                <v:stroke joinstyle="round"/>
                <v:formulas/>
                <v:path arrowok="t" o:connecttype="custom" o:connectlocs="-1,189550;75818,137157;104780,52390;198498,52387;274320,0;350142,52387;443860,52390;472822,137157;548641,189550;519682,274320;548641,359090;472822,411483;443860,496250;350142,496253;274320,548640;198498,496253;104780,496250;75818,411483;-1,359090;28958,274320;-1,189550" o:connectangles="0,0,0,0,0,0,0,0,0,0,0,0,0,0,0,0,0,0,0,0,0" textboxrect="0,0,685800,571500"/>
                <v:textbox>
                  <w:txbxContent>
                    <w:p w14:paraId="08FA6C8C" w14:textId="77777777" w:rsidR="00963888" w:rsidRPr="00963888" w:rsidRDefault="00963888" w:rsidP="00963888">
                      <w:pPr>
                        <w:jc w:val="center"/>
                        <w:rPr>
                          <w:rFonts w:ascii="Century Gothic" w:hAnsi="Century Gothic"/>
                          <w:color w:val="BFBFBF"/>
                          <w:sz w:val="8"/>
                          <w:szCs w:val="8"/>
                          <w:lang w:val="en-CA"/>
                        </w:rPr>
                      </w:pPr>
                    </w:p>
                    <w:p w14:paraId="0A22FEDE" w14:textId="77777777" w:rsidR="00963888" w:rsidRPr="00963888" w:rsidRDefault="00963888" w:rsidP="00963888">
                      <w:pPr>
                        <w:jc w:val="center"/>
                        <w:rPr>
                          <w:rFonts w:ascii="Century Gothic" w:hAnsi="Century Gothic"/>
                          <w:color w:val="BFBFBF"/>
                          <w:sz w:val="8"/>
                          <w:szCs w:val="8"/>
                          <w:lang w:val="en-CA"/>
                        </w:rPr>
                      </w:pPr>
                    </w:p>
                    <w:p w14:paraId="7B98537A" w14:textId="77777777" w:rsidR="00963888" w:rsidRPr="00963888" w:rsidRDefault="00963888" w:rsidP="00963888">
                      <w:pPr>
                        <w:jc w:val="center"/>
                        <w:rPr>
                          <w:rFonts w:ascii="Century Gothic" w:hAnsi="Century Gothic"/>
                          <w:color w:val="BFBFBF"/>
                          <w:sz w:val="10"/>
                          <w:szCs w:val="10"/>
                          <w:lang w:val="en-CA"/>
                        </w:rPr>
                      </w:pPr>
                      <w:r w:rsidRPr="00963888">
                        <w:rPr>
                          <w:rFonts w:ascii="Century Gothic" w:hAnsi="Century Gothic"/>
                          <w:color w:val="BFBFBF"/>
                          <w:sz w:val="10"/>
                          <w:szCs w:val="10"/>
                          <w:lang w:val="en-CA"/>
                        </w:rPr>
                        <w:t>Borrower Initials</w:t>
                      </w:r>
                    </w:p>
                  </w:txbxContent>
                </v:textbox>
              </v:shape>
            </w:pict>
          </mc:Fallback>
        </mc:AlternateContent>
      </w:r>
      <w:r w:rsidR="005F07C2" w:rsidRPr="00D41D48">
        <w:rPr>
          <w:rFonts w:ascii="Century Gothic" w:hAnsi="Century Gothic"/>
          <w:sz w:val="18"/>
          <w:szCs w:val="18"/>
        </w:rPr>
        <w:t xml:space="preserve">The </w:t>
      </w:r>
      <w:r w:rsidR="00840BE3" w:rsidRPr="00D41D48">
        <w:rPr>
          <w:rFonts w:ascii="Century Gothic" w:hAnsi="Century Gothic"/>
          <w:sz w:val="18"/>
          <w:szCs w:val="18"/>
        </w:rPr>
        <w:t>Borrower(s)</w:t>
      </w:r>
      <w:r w:rsidR="005F07C2" w:rsidRPr="00D41D48">
        <w:rPr>
          <w:rFonts w:ascii="Century Gothic" w:hAnsi="Century Gothic"/>
          <w:sz w:val="18"/>
          <w:szCs w:val="18"/>
        </w:rPr>
        <w:t xml:space="preserve"> authorizes </w:t>
      </w:r>
      <w:r w:rsidR="00840BE3" w:rsidRPr="00D41D48">
        <w:rPr>
          <w:rFonts w:ascii="Century Gothic" w:hAnsi="Century Gothic"/>
          <w:sz w:val="18"/>
          <w:szCs w:val="18"/>
        </w:rPr>
        <w:t xml:space="preserve">AKAL </w:t>
      </w:r>
      <w:r w:rsidR="005F07C2" w:rsidRPr="00D41D48">
        <w:rPr>
          <w:rFonts w:ascii="Century Gothic" w:hAnsi="Century Gothic"/>
          <w:sz w:val="18"/>
          <w:szCs w:val="18"/>
        </w:rPr>
        <w:t>to install a sign on the Project’s site.</w:t>
      </w:r>
    </w:p>
    <w:p w14:paraId="50929310" w14:textId="77777777" w:rsidR="00347054" w:rsidRPr="00D41D48" w:rsidRDefault="00347054" w:rsidP="00C50039">
      <w:pPr>
        <w:spacing w:line="360" w:lineRule="auto"/>
        <w:ind w:left="360"/>
        <w:rPr>
          <w:rFonts w:ascii="Century Gothic" w:hAnsi="Century Gothic"/>
          <w:sz w:val="18"/>
          <w:szCs w:val="18"/>
        </w:rPr>
      </w:pPr>
    </w:p>
    <w:p w14:paraId="2220B544" w14:textId="77777777" w:rsidR="005F07C2" w:rsidRPr="00405462" w:rsidRDefault="005F07C2" w:rsidP="00C50039">
      <w:pPr>
        <w:numPr>
          <w:ilvl w:val="0"/>
          <w:numId w:val="1"/>
        </w:numPr>
        <w:rPr>
          <w:rFonts w:ascii="Century Gothic" w:hAnsi="Century Gothic"/>
          <w:b/>
          <w:sz w:val="18"/>
          <w:szCs w:val="18"/>
        </w:rPr>
      </w:pPr>
      <w:r w:rsidRPr="00405462">
        <w:rPr>
          <w:rFonts w:ascii="Century Gothic" w:hAnsi="Century Gothic"/>
          <w:b/>
          <w:sz w:val="18"/>
          <w:szCs w:val="18"/>
        </w:rPr>
        <w:t>GENERAL DISPOSITIONS:</w:t>
      </w:r>
    </w:p>
    <w:p w14:paraId="5BD6AD1F" w14:textId="77777777" w:rsidR="005F07C2" w:rsidRPr="00D41D48" w:rsidRDefault="005F07C2" w:rsidP="00C50039">
      <w:pPr>
        <w:numPr>
          <w:ilvl w:val="0"/>
          <w:numId w:val="12"/>
        </w:numPr>
        <w:tabs>
          <w:tab w:val="clear" w:pos="720"/>
        </w:tabs>
        <w:spacing w:before="108"/>
        <w:ind w:left="1080" w:hanging="450"/>
        <w:rPr>
          <w:rFonts w:ascii="Century Gothic" w:hAnsi="Century Gothic"/>
          <w:sz w:val="18"/>
          <w:szCs w:val="18"/>
        </w:rPr>
      </w:pPr>
      <w:r w:rsidRPr="00D41D48">
        <w:rPr>
          <w:rFonts w:ascii="Century Gothic" w:hAnsi="Century Gothic"/>
          <w:sz w:val="18"/>
          <w:szCs w:val="18"/>
        </w:rPr>
        <w:t>If all or part of any section, paragraph or provision of this Mandate is held invalid or unenforceable, it shall not have any effect whatsoever on any other section, paragraph or provision of this Mandate;</w:t>
      </w:r>
    </w:p>
    <w:p w14:paraId="55BC59AC" w14:textId="77777777" w:rsidR="005F07C2" w:rsidRPr="00D41D48" w:rsidRDefault="005F07C2" w:rsidP="00C50039">
      <w:pPr>
        <w:numPr>
          <w:ilvl w:val="0"/>
          <w:numId w:val="12"/>
        </w:numPr>
        <w:tabs>
          <w:tab w:val="clear" w:pos="720"/>
        </w:tabs>
        <w:spacing w:before="108"/>
        <w:ind w:left="1080" w:hanging="450"/>
        <w:rPr>
          <w:rFonts w:ascii="Century Gothic" w:hAnsi="Century Gothic"/>
          <w:sz w:val="18"/>
          <w:szCs w:val="18"/>
        </w:rPr>
      </w:pPr>
      <w:r w:rsidRPr="00D41D48">
        <w:rPr>
          <w:rFonts w:ascii="Century Gothic" w:hAnsi="Century Gothic"/>
          <w:sz w:val="18"/>
          <w:szCs w:val="18"/>
        </w:rPr>
        <w:t>This Mandate shall be construed and enforced in accordance with the laws in force in the Province of Ontario;</w:t>
      </w:r>
    </w:p>
    <w:p w14:paraId="35C90C67" w14:textId="77777777" w:rsidR="005F07C2" w:rsidRPr="00D41D48" w:rsidRDefault="005F07C2" w:rsidP="00C50039">
      <w:pPr>
        <w:numPr>
          <w:ilvl w:val="0"/>
          <w:numId w:val="12"/>
        </w:numPr>
        <w:tabs>
          <w:tab w:val="clear" w:pos="720"/>
        </w:tabs>
        <w:spacing w:before="108"/>
        <w:ind w:left="1080" w:hanging="450"/>
        <w:rPr>
          <w:rFonts w:ascii="Century Gothic" w:hAnsi="Century Gothic"/>
          <w:sz w:val="18"/>
          <w:szCs w:val="18"/>
        </w:rPr>
      </w:pPr>
      <w:r w:rsidRPr="00D41D48">
        <w:rPr>
          <w:rFonts w:ascii="Century Gothic" w:hAnsi="Century Gothic"/>
          <w:sz w:val="18"/>
          <w:szCs w:val="18"/>
        </w:rPr>
        <w:t>This Mandate shall bind the Parties hereto as well as their respective successors, heirs and assignees.</w:t>
      </w:r>
    </w:p>
    <w:p w14:paraId="7CED9AFD" w14:textId="77777777" w:rsidR="00347054" w:rsidRPr="00D41D48" w:rsidRDefault="00347054" w:rsidP="00C50039">
      <w:pPr>
        <w:spacing w:line="360" w:lineRule="auto"/>
        <w:ind w:left="360"/>
        <w:rPr>
          <w:rFonts w:ascii="Century Gothic" w:hAnsi="Century Gothic"/>
          <w:sz w:val="18"/>
          <w:szCs w:val="18"/>
        </w:rPr>
      </w:pPr>
    </w:p>
    <w:p w14:paraId="425FD85E" w14:textId="77777777" w:rsidR="005F07C2" w:rsidRPr="00405462" w:rsidRDefault="005F07C2" w:rsidP="00C50039">
      <w:pPr>
        <w:numPr>
          <w:ilvl w:val="0"/>
          <w:numId w:val="1"/>
        </w:numPr>
        <w:rPr>
          <w:rFonts w:ascii="Century Gothic" w:hAnsi="Century Gothic"/>
          <w:b/>
          <w:sz w:val="18"/>
          <w:szCs w:val="18"/>
        </w:rPr>
      </w:pPr>
      <w:r w:rsidRPr="00405462">
        <w:rPr>
          <w:rFonts w:ascii="Century Gothic" w:hAnsi="Century Gothic"/>
          <w:b/>
          <w:sz w:val="18"/>
          <w:szCs w:val="18"/>
        </w:rPr>
        <w:t>ACKNOWLEDGMENT:</w:t>
      </w:r>
    </w:p>
    <w:p w14:paraId="71FC5CBF" w14:textId="32FABC6D" w:rsidR="005F07C2" w:rsidRPr="00D41D48" w:rsidRDefault="005F07C2" w:rsidP="00C50039">
      <w:pPr>
        <w:spacing w:before="60"/>
        <w:ind w:left="446"/>
        <w:rPr>
          <w:rFonts w:ascii="Century Gothic" w:hAnsi="Century Gothic"/>
          <w:sz w:val="18"/>
          <w:szCs w:val="18"/>
        </w:rPr>
      </w:pPr>
      <w:r w:rsidRPr="00D41D48">
        <w:rPr>
          <w:rFonts w:ascii="Century Gothic" w:hAnsi="Century Gothic"/>
          <w:sz w:val="18"/>
          <w:szCs w:val="18"/>
        </w:rPr>
        <w:t xml:space="preserve">Each party represents that they and their counsel have had an adequate opportunity to review and revise each and every component of this Agreement before executing same and that any rule of interpretation to the effect that ambiguities are to be resolved against the drafting party shall not apply to this Agreement. The </w:t>
      </w:r>
      <w:r w:rsidR="00840BE3" w:rsidRPr="00D41D48">
        <w:rPr>
          <w:rFonts w:ascii="Century Gothic" w:hAnsi="Century Gothic"/>
          <w:sz w:val="18"/>
          <w:szCs w:val="18"/>
        </w:rPr>
        <w:t>Borrower(s)</w:t>
      </w:r>
      <w:r w:rsidRPr="00D41D48">
        <w:rPr>
          <w:rFonts w:ascii="Century Gothic" w:hAnsi="Century Gothic"/>
          <w:sz w:val="18"/>
          <w:szCs w:val="18"/>
        </w:rPr>
        <w:t xml:space="preserve"> acknowledges that the information supplied to </w:t>
      </w:r>
      <w:r w:rsidR="00840BE3" w:rsidRPr="00D41D48">
        <w:rPr>
          <w:rFonts w:ascii="Century Gothic" w:hAnsi="Century Gothic"/>
          <w:sz w:val="18"/>
          <w:szCs w:val="18"/>
        </w:rPr>
        <w:t xml:space="preserve">AKAL </w:t>
      </w:r>
      <w:r w:rsidRPr="00D41D48">
        <w:rPr>
          <w:rFonts w:ascii="Century Gothic" w:hAnsi="Century Gothic"/>
          <w:sz w:val="18"/>
          <w:szCs w:val="18"/>
        </w:rPr>
        <w:t xml:space="preserve">for the loan request is truthful and accurate. The </w:t>
      </w:r>
      <w:r w:rsidR="00840BE3" w:rsidRPr="00D41D48">
        <w:rPr>
          <w:rFonts w:ascii="Century Gothic" w:hAnsi="Century Gothic"/>
          <w:sz w:val="18"/>
          <w:szCs w:val="18"/>
        </w:rPr>
        <w:t>Borrower(s)</w:t>
      </w:r>
      <w:r w:rsidRPr="00D41D48">
        <w:rPr>
          <w:rFonts w:ascii="Century Gothic" w:hAnsi="Century Gothic"/>
          <w:sz w:val="18"/>
          <w:szCs w:val="18"/>
        </w:rPr>
        <w:t xml:space="preserve"> acknowledges having received a duly executed copy of the presents. A copy of the present authorization is considered as binding as the original. The singular number shall be deemed to include the plural and any gender shall be deemed to include the neuter, masculine or feminine where required.</w:t>
      </w:r>
    </w:p>
    <w:p w14:paraId="797EF9FA" w14:textId="77777777" w:rsidR="00097618" w:rsidRPr="00D41D48" w:rsidRDefault="00097618" w:rsidP="00C50039">
      <w:pPr>
        <w:rPr>
          <w:rFonts w:ascii="Century Gothic" w:hAnsi="Century Gothic"/>
          <w:spacing w:val="16"/>
          <w:sz w:val="18"/>
          <w:szCs w:val="18"/>
        </w:rPr>
      </w:pPr>
    </w:p>
    <w:p w14:paraId="1748EFEC" w14:textId="77777777" w:rsidR="005A50F7" w:rsidRPr="00D41D48" w:rsidRDefault="005A50F7" w:rsidP="00C50039">
      <w:pPr>
        <w:rPr>
          <w:rFonts w:ascii="Century Gothic" w:hAnsi="Century Gothic"/>
          <w:spacing w:val="16"/>
          <w:sz w:val="18"/>
          <w:szCs w:val="18"/>
        </w:rPr>
      </w:pPr>
    </w:p>
    <w:p w14:paraId="6428ED33" w14:textId="77777777" w:rsidR="00097618" w:rsidRDefault="00097618" w:rsidP="00C50039">
      <w:pPr>
        <w:rPr>
          <w:rFonts w:ascii="Century Gothic" w:hAnsi="Century Gothic"/>
          <w:sz w:val="18"/>
          <w:szCs w:val="18"/>
        </w:rPr>
      </w:pPr>
    </w:p>
    <w:p w14:paraId="1120ADC6" w14:textId="77777777" w:rsidR="00C50039" w:rsidRDefault="00C50039" w:rsidP="00C50039">
      <w:pPr>
        <w:rPr>
          <w:rFonts w:ascii="Century Gothic" w:hAnsi="Century Gothic"/>
          <w:sz w:val="18"/>
          <w:szCs w:val="18"/>
        </w:rPr>
      </w:pPr>
    </w:p>
    <w:p w14:paraId="2DB73C27" w14:textId="77777777" w:rsidR="00C50039" w:rsidRDefault="00C50039" w:rsidP="00C50039">
      <w:pPr>
        <w:rPr>
          <w:rFonts w:ascii="Century Gothic" w:hAnsi="Century Gothic"/>
          <w:sz w:val="18"/>
          <w:szCs w:val="18"/>
        </w:rPr>
      </w:pPr>
    </w:p>
    <w:p w14:paraId="698B78FC" w14:textId="77777777" w:rsidR="00C50039" w:rsidRDefault="00C50039" w:rsidP="00C50039">
      <w:pPr>
        <w:rPr>
          <w:rFonts w:ascii="Century Gothic" w:hAnsi="Century Gothic"/>
          <w:sz w:val="18"/>
          <w:szCs w:val="18"/>
        </w:rPr>
      </w:pPr>
    </w:p>
    <w:p w14:paraId="4F893526" w14:textId="77777777" w:rsidR="00486DFF" w:rsidRDefault="00486DFF" w:rsidP="00C50039">
      <w:pPr>
        <w:rPr>
          <w:rFonts w:ascii="Century Gothic" w:hAnsi="Century Gothic"/>
          <w:sz w:val="18"/>
          <w:szCs w:val="18"/>
        </w:rPr>
      </w:pPr>
    </w:p>
    <w:p w14:paraId="7D4571C1" w14:textId="77777777" w:rsidR="00486DFF" w:rsidRDefault="00486DFF" w:rsidP="00C50039">
      <w:pPr>
        <w:rPr>
          <w:rFonts w:ascii="Century Gothic" w:hAnsi="Century Gothic"/>
          <w:sz w:val="18"/>
          <w:szCs w:val="18"/>
        </w:rPr>
      </w:pPr>
    </w:p>
    <w:p w14:paraId="205A153E" w14:textId="77777777" w:rsidR="00486DFF" w:rsidRDefault="00486DFF" w:rsidP="00C50039">
      <w:pPr>
        <w:rPr>
          <w:rFonts w:ascii="Century Gothic" w:hAnsi="Century Gothic"/>
          <w:sz w:val="18"/>
          <w:szCs w:val="18"/>
        </w:rPr>
      </w:pPr>
    </w:p>
    <w:p w14:paraId="4BC27499" w14:textId="77777777" w:rsidR="00486DFF" w:rsidRPr="00D41D48" w:rsidRDefault="00486DFF" w:rsidP="00C50039">
      <w:pPr>
        <w:rPr>
          <w:rFonts w:ascii="Century Gothic" w:hAnsi="Century Gothic"/>
          <w:sz w:val="18"/>
          <w:szCs w:val="18"/>
        </w:rPr>
      </w:pPr>
    </w:p>
    <w:p w14:paraId="26AD4D11" w14:textId="77777777" w:rsidR="00C50039" w:rsidRPr="00D41D48" w:rsidRDefault="00C50039" w:rsidP="00C50039">
      <w:pPr>
        <w:rPr>
          <w:rFonts w:ascii="Century Gothic" w:hAnsi="Century Gothic"/>
          <w:sz w:val="18"/>
          <w:szCs w:val="18"/>
        </w:rPr>
      </w:pPr>
      <w:r w:rsidRPr="00D41D48">
        <w:rPr>
          <w:rFonts w:ascii="Century Gothic" w:hAnsi="Century Gothic"/>
          <w:sz w:val="18"/>
          <w:szCs w:val="18"/>
        </w:rPr>
        <w:t>_________________________</w:t>
      </w:r>
      <w:r w:rsidR="00C02EF1">
        <w:rPr>
          <w:rFonts w:ascii="Century Gothic" w:hAnsi="Century Gothic"/>
          <w:sz w:val="18"/>
          <w:szCs w:val="18"/>
        </w:rPr>
        <w:t>___________</w:t>
      </w:r>
      <w:r w:rsidRPr="00D41D48">
        <w:rPr>
          <w:rFonts w:ascii="Century Gothic" w:hAnsi="Century Gothic"/>
          <w:sz w:val="18"/>
          <w:szCs w:val="18"/>
        </w:rPr>
        <w:t>____________</w:t>
      </w:r>
      <w:r>
        <w:rPr>
          <w:rFonts w:ascii="Century Gothic" w:hAnsi="Century Gothic"/>
          <w:sz w:val="18"/>
          <w:szCs w:val="18"/>
        </w:rPr>
        <w:tab/>
      </w:r>
      <w:r>
        <w:rPr>
          <w:rFonts w:ascii="Century Gothic" w:hAnsi="Century Gothic"/>
          <w:sz w:val="18"/>
          <w:szCs w:val="18"/>
        </w:rPr>
        <w:tab/>
      </w:r>
      <w:r w:rsidRPr="00D41D48">
        <w:rPr>
          <w:rFonts w:ascii="Century Gothic" w:hAnsi="Century Gothic"/>
          <w:sz w:val="18"/>
          <w:szCs w:val="18"/>
        </w:rPr>
        <w:t>_____________________________________</w:t>
      </w:r>
    </w:p>
    <w:p w14:paraId="61723FC5" w14:textId="77777777" w:rsidR="00C50039" w:rsidRPr="00963888" w:rsidRDefault="00C50039" w:rsidP="00C50039">
      <w:pPr>
        <w:rPr>
          <w:rFonts w:ascii="Century Gothic" w:hAnsi="Century Gothic"/>
          <w:sz w:val="10"/>
          <w:szCs w:val="10"/>
        </w:rPr>
      </w:pPr>
    </w:p>
    <w:p w14:paraId="7705440D" w14:textId="77777777" w:rsidR="00C50039" w:rsidRPr="00D41D48" w:rsidRDefault="00C02EF1" w:rsidP="00C50039">
      <w:pPr>
        <w:spacing w:line="360" w:lineRule="auto"/>
        <w:rPr>
          <w:rFonts w:ascii="Century Gothic" w:hAnsi="Century Gothic"/>
          <w:sz w:val="18"/>
          <w:szCs w:val="18"/>
        </w:rPr>
      </w:pPr>
      <w:r>
        <w:rPr>
          <w:rFonts w:ascii="Century Gothic" w:hAnsi="Century Gothic"/>
          <w:sz w:val="18"/>
          <w:szCs w:val="18"/>
        </w:rPr>
        <w:t>Borrower’s Name</w:t>
      </w:r>
      <w:r w:rsidR="00C50039" w:rsidRPr="00D41D48">
        <w:rPr>
          <w:rFonts w:ascii="Century Gothic" w:hAnsi="Century Gothic"/>
          <w:sz w:val="18"/>
          <w:szCs w:val="18"/>
        </w:rPr>
        <w:t>:</w:t>
      </w:r>
      <w:r w:rsidR="00C50039" w:rsidRPr="00D41D48">
        <w:rPr>
          <w:rFonts w:ascii="Century Gothic" w:hAnsi="Century Gothic"/>
          <w:sz w:val="18"/>
          <w:szCs w:val="18"/>
        </w:rPr>
        <w:tab/>
      </w:r>
      <w:r w:rsidR="00C50039" w:rsidRPr="00D41D48">
        <w:rPr>
          <w:rFonts w:ascii="Century Gothic" w:hAnsi="Century Gothic"/>
          <w:sz w:val="18"/>
          <w:szCs w:val="18"/>
        </w:rPr>
        <w:tab/>
      </w:r>
      <w:r w:rsidR="00C50039" w:rsidRPr="00D41D48">
        <w:rPr>
          <w:rFonts w:ascii="Century Gothic" w:hAnsi="Century Gothic"/>
          <w:sz w:val="18"/>
          <w:szCs w:val="18"/>
        </w:rPr>
        <w:tab/>
      </w:r>
      <w:r w:rsidR="00C50039" w:rsidRPr="00D41D48">
        <w:rPr>
          <w:rFonts w:ascii="Century Gothic" w:hAnsi="Century Gothic"/>
          <w:sz w:val="18"/>
          <w:szCs w:val="18"/>
        </w:rPr>
        <w:tab/>
      </w:r>
      <w:r w:rsidR="00C50039" w:rsidRPr="00D41D48">
        <w:rPr>
          <w:rFonts w:ascii="Century Gothic" w:hAnsi="Century Gothic"/>
          <w:sz w:val="18"/>
          <w:szCs w:val="18"/>
        </w:rPr>
        <w:tab/>
      </w:r>
      <w:r w:rsidR="00C50039">
        <w:rPr>
          <w:rFonts w:ascii="Century Gothic" w:hAnsi="Century Gothic"/>
          <w:sz w:val="18"/>
          <w:szCs w:val="18"/>
        </w:rPr>
        <w:tab/>
        <w:t>Date</w:t>
      </w:r>
      <w:r w:rsidR="00C50039" w:rsidRPr="00D41D48">
        <w:rPr>
          <w:rFonts w:ascii="Century Gothic" w:hAnsi="Century Gothic"/>
          <w:sz w:val="18"/>
          <w:szCs w:val="18"/>
        </w:rPr>
        <w:t xml:space="preserve"> </w:t>
      </w:r>
    </w:p>
    <w:p w14:paraId="20109E9C" w14:textId="77777777" w:rsidR="00A82198" w:rsidRPr="00D41D48" w:rsidRDefault="00C02EF1" w:rsidP="00C50039">
      <w:pPr>
        <w:spacing w:line="360" w:lineRule="auto"/>
        <w:rPr>
          <w:rFonts w:ascii="Century Gothic" w:hAnsi="Century Gothic"/>
          <w:sz w:val="18"/>
          <w:szCs w:val="18"/>
        </w:rPr>
      </w:pPr>
      <w:r>
        <w:rPr>
          <w:rFonts w:ascii="Century Gothic" w:hAnsi="Century Gothic"/>
          <w:sz w:val="18"/>
          <w:szCs w:val="18"/>
        </w:rPr>
        <w:t xml:space="preserve">Title: </w:t>
      </w:r>
      <w:r w:rsidR="00416F31" w:rsidRPr="00D41D48">
        <w:rPr>
          <w:rFonts w:ascii="Century Gothic" w:hAnsi="Century Gothic"/>
          <w:sz w:val="18"/>
          <w:szCs w:val="18"/>
        </w:rPr>
        <w:tab/>
      </w:r>
      <w:r w:rsidR="00A82198" w:rsidRPr="00D41D48">
        <w:rPr>
          <w:rFonts w:ascii="Century Gothic" w:hAnsi="Century Gothic"/>
          <w:sz w:val="18"/>
          <w:szCs w:val="18"/>
        </w:rPr>
        <w:tab/>
      </w:r>
      <w:r w:rsidR="00A82198" w:rsidRPr="00D41D48">
        <w:rPr>
          <w:rFonts w:ascii="Century Gothic" w:hAnsi="Century Gothic"/>
          <w:sz w:val="18"/>
          <w:szCs w:val="18"/>
        </w:rPr>
        <w:tab/>
      </w:r>
      <w:r w:rsidR="00A82198" w:rsidRPr="00D41D48">
        <w:rPr>
          <w:rFonts w:ascii="Century Gothic" w:hAnsi="Century Gothic"/>
          <w:sz w:val="18"/>
          <w:szCs w:val="18"/>
        </w:rPr>
        <w:tab/>
      </w:r>
      <w:r w:rsidR="00A82198" w:rsidRPr="00D41D48">
        <w:rPr>
          <w:rFonts w:ascii="Century Gothic" w:hAnsi="Century Gothic"/>
          <w:sz w:val="18"/>
          <w:szCs w:val="18"/>
        </w:rPr>
        <w:tab/>
      </w:r>
      <w:r w:rsidR="00A82198" w:rsidRPr="00D41D48">
        <w:rPr>
          <w:rFonts w:ascii="Century Gothic" w:hAnsi="Century Gothic"/>
          <w:sz w:val="18"/>
          <w:szCs w:val="18"/>
        </w:rPr>
        <w:tab/>
      </w:r>
    </w:p>
    <w:p w14:paraId="38A19220" w14:textId="77777777" w:rsidR="00A82198" w:rsidRPr="00D41D48" w:rsidRDefault="00C02EF1" w:rsidP="00C50039">
      <w:pPr>
        <w:spacing w:line="360" w:lineRule="auto"/>
        <w:rPr>
          <w:rFonts w:ascii="Century Gothic" w:hAnsi="Century Gothic"/>
          <w:sz w:val="18"/>
          <w:szCs w:val="18"/>
        </w:rPr>
      </w:pPr>
      <w:r>
        <w:rPr>
          <w:rFonts w:ascii="Century Gothic" w:hAnsi="Century Gothic"/>
          <w:sz w:val="18"/>
          <w:szCs w:val="18"/>
        </w:rPr>
        <w:t>(</w:t>
      </w:r>
      <w:r w:rsidR="00097618" w:rsidRPr="00D41D48">
        <w:rPr>
          <w:rFonts w:ascii="Century Gothic" w:hAnsi="Century Gothic"/>
          <w:sz w:val="18"/>
          <w:szCs w:val="18"/>
        </w:rPr>
        <w:t>I have the Authority to bind the corporation</w:t>
      </w:r>
      <w:r>
        <w:rPr>
          <w:rFonts w:ascii="Century Gothic" w:hAnsi="Century Gothic"/>
          <w:sz w:val="18"/>
          <w:szCs w:val="18"/>
        </w:rPr>
        <w:t>)</w:t>
      </w:r>
      <w:r w:rsidR="00405462">
        <w:rPr>
          <w:rFonts w:ascii="Century Gothic" w:hAnsi="Century Gothic"/>
          <w:sz w:val="18"/>
          <w:szCs w:val="18"/>
        </w:rPr>
        <w:tab/>
      </w:r>
    </w:p>
    <w:p w14:paraId="296FAC18" w14:textId="77777777" w:rsidR="00097618" w:rsidRPr="00D41D48" w:rsidRDefault="00097618" w:rsidP="002C7A9E">
      <w:pPr>
        <w:rPr>
          <w:rFonts w:ascii="Century Gothic" w:hAnsi="Century Gothic"/>
          <w:sz w:val="18"/>
          <w:szCs w:val="18"/>
        </w:rPr>
      </w:pPr>
    </w:p>
    <w:p w14:paraId="3C29DFB9" w14:textId="77777777" w:rsidR="003F7410" w:rsidRDefault="003F7410" w:rsidP="002C7A9E">
      <w:pPr>
        <w:rPr>
          <w:rFonts w:ascii="Century Gothic" w:hAnsi="Century Gothic"/>
          <w:sz w:val="18"/>
          <w:szCs w:val="18"/>
        </w:rPr>
      </w:pPr>
    </w:p>
    <w:p w14:paraId="2D788F3B" w14:textId="77777777" w:rsidR="002C7A9E" w:rsidRPr="00D41D48" w:rsidRDefault="002C7A9E" w:rsidP="00C50039">
      <w:pPr>
        <w:rPr>
          <w:rFonts w:ascii="Century Gothic" w:hAnsi="Century Gothic"/>
          <w:sz w:val="18"/>
          <w:szCs w:val="18"/>
        </w:rPr>
      </w:pPr>
    </w:p>
    <w:p w14:paraId="051B87CE" w14:textId="77777777" w:rsidR="003F7410" w:rsidRPr="00D41D48" w:rsidRDefault="003F7410" w:rsidP="00C50039">
      <w:pPr>
        <w:rPr>
          <w:rFonts w:ascii="Century Gothic" w:hAnsi="Century Gothic"/>
          <w:sz w:val="18"/>
          <w:szCs w:val="18"/>
        </w:rPr>
      </w:pPr>
    </w:p>
    <w:p w14:paraId="0C359440" w14:textId="77777777" w:rsidR="005F07C2" w:rsidRPr="00405462" w:rsidRDefault="005F07C2" w:rsidP="00C50039">
      <w:pPr>
        <w:tabs>
          <w:tab w:val="left" w:pos="4608"/>
          <w:tab w:val="left" w:pos="7308"/>
        </w:tabs>
        <w:rPr>
          <w:rFonts w:ascii="Century Gothic" w:hAnsi="Century Gothic"/>
          <w:b/>
          <w:sz w:val="18"/>
          <w:szCs w:val="18"/>
        </w:rPr>
      </w:pPr>
      <w:r w:rsidRPr="00405462">
        <w:rPr>
          <w:rFonts w:ascii="Century Gothic" w:hAnsi="Century Gothic"/>
          <w:b/>
          <w:sz w:val="18"/>
          <w:szCs w:val="18"/>
        </w:rPr>
        <w:t>ACCEPTANCE</w:t>
      </w:r>
    </w:p>
    <w:p w14:paraId="7E850761" w14:textId="77777777" w:rsidR="005F07C2" w:rsidRPr="00D41D48" w:rsidRDefault="005F07C2" w:rsidP="00C50039">
      <w:pPr>
        <w:rPr>
          <w:rFonts w:ascii="Century Gothic" w:hAnsi="Century Gothic"/>
          <w:sz w:val="18"/>
          <w:szCs w:val="18"/>
        </w:rPr>
      </w:pPr>
    </w:p>
    <w:p w14:paraId="507913EA" w14:textId="587F186D" w:rsidR="005F07C2" w:rsidRPr="00D41D48" w:rsidRDefault="005F07C2" w:rsidP="00C50039">
      <w:pPr>
        <w:rPr>
          <w:rFonts w:ascii="Century Gothic" w:hAnsi="Century Gothic"/>
          <w:sz w:val="18"/>
          <w:szCs w:val="18"/>
        </w:rPr>
      </w:pPr>
      <w:r w:rsidRPr="00D41D48">
        <w:rPr>
          <w:rFonts w:ascii="Century Gothic" w:hAnsi="Century Gothic"/>
          <w:sz w:val="18"/>
          <w:szCs w:val="18"/>
        </w:rPr>
        <w:t xml:space="preserve">I, the undersigned, </w:t>
      </w:r>
      <w:r w:rsidR="00C46B66" w:rsidRPr="00C46B66">
        <w:rPr>
          <w:rFonts w:ascii="Century Gothic" w:hAnsi="Century Gothic" w:cs="Arial"/>
          <w:sz w:val="18"/>
          <w:szCs w:val="18"/>
          <w:highlight w:val="green"/>
        </w:rPr>
        <w:t>_______________________________</w:t>
      </w:r>
      <w:r w:rsidRPr="00D41D48">
        <w:rPr>
          <w:rFonts w:ascii="Century Gothic" w:hAnsi="Century Gothic"/>
          <w:sz w:val="18"/>
          <w:szCs w:val="18"/>
        </w:rPr>
        <w:t xml:space="preserve">, duly authorized representative of </w:t>
      </w:r>
      <w:r w:rsidR="008A2AD2" w:rsidRPr="00D41D48">
        <w:rPr>
          <w:rFonts w:ascii="Century Gothic" w:hAnsi="Century Gothic"/>
          <w:sz w:val="18"/>
          <w:szCs w:val="18"/>
        </w:rPr>
        <w:t>AKAL</w:t>
      </w:r>
      <w:r w:rsidRPr="00D41D48">
        <w:rPr>
          <w:rFonts w:ascii="Century Gothic" w:hAnsi="Century Gothic"/>
          <w:sz w:val="18"/>
          <w:szCs w:val="18"/>
        </w:rPr>
        <w:t>, do hereby accept the above noted Mandate and agree to its execution, the whole in accordance with the terms, conditions and stipulations therein mentioned.</w:t>
      </w:r>
    </w:p>
    <w:p w14:paraId="4FFDE5A1" w14:textId="77777777" w:rsidR="003F7410" w:rsidRDefault="003F7410" w:rsidP="00C50039">
      <w:pPr>
        <w:rPr>
          <w:rFonts w:ascii="Century Gothic" w:hAnsi="Century Gothic"/>
          <w:sz w:val="18"/>
          <w:szCs w:val="18"/>
        </w:rPr>
      </w:pPr>
    </w:p>
    <w:p w14:paraId="5A5F215C" w14:textId="77777777" w:rsidR="00E979DB" w:rsidRDefault="00E979DB" w:rsidP="00C50039">
      <w:pPr>
        <w:rPr>
          <w:rFonts w:ascii="Century Gothic" w:hAnsi="Century Gothic"/>
          <w:sz w:val="18"/>
          <w:szCs w:val="18"/>
        </w:rPr>
      </w:pPr>
    </w:p>
    <w:p w14:paraId="0E8FB864" w14:textId="77777777" w:rsidR="002C7A9E" w:rsidRPr="00D41D48" w:rsidRDefault="002C7A9E" w:rsidP="00C50039">
      <w:pPr>
        <w:rPr>
          <w:rFonts w:ascii="Century Gothic" w:hAnsi="Century Gothic"/>
          <w:sz w:val="18"/>
          <w:szCs w:val="18"/>
        </w:rPr>
      </w:pPr>
    </w:p>
    <w:p w14:paraId="3AA1925F" w14:textId="77777777" w:rsidR="00C02EF1" w:rsidRPr="00D41D48" w:rsidRDefault="00C02EF1" w:rsidP="00C02EF1">
      <w:pPr>
        <w:rPr>
          <w:rFonts w:ascii="Century Gothic" w:hAnsi="Century Gothic"/>
          <w:sz w:val="18"/>
          <w:szCs w:val="18"/>
        </w:rPr>
      </w:pPr>
      <w:r w:rsidRPr="00D41D48">
        <w:rPr>
          <w:rFonts w:ascii="Century Gothic" w:hAnsi="Century Gothic"/>
          <w:sz w:val="18"/>
          <w:szCs w:val="18"/>
        </w:rPr>
        <w:t>_________________________</w:t>
      </w:r>
      <w:r>
        <w:rPr>
          <w:rFonts w:ascii="Century Gothic" w:hAnsi="Century Gothic"/>
          <w:sz w:val="18"/>
          <w:szCs w:val="18"/>
        </w:rPr>
        <w:t>___________</w:t>
      </w:r>
      <w:r w:rsidRPr="00D41D48">
        <w:rPr>
          <w:rFonts w:ascii="Century Gothic" w:hAnsi="Century Gothic"/>
          <w:sz w:val="18"/>
          <w:szCs w:val="18"/>
        </w:rPr>
        <w:t>____________</w:t>
      </w:r>
      <w:r>
        <w:rPr>
          <w:rFonts w:ascii="Century Gothic" w:hAnsi="Century Gothic"/>
          <w:sz w:val="18"/>
          <w:szCs w:val="18"/>
        </w:rPr>
        <w:tab/>
      </w:r>
      <w:r>
        <w:rPr>
          <w:rFonts w:ascii="Century Gothic" w:hAnsi="Century Gothic"/>
          <w:sz w:val="18"/>
          <w:szCs w:val="18"/>
        </w:rPr>
        <w:tab/>
      </w:r>
      <w:r w:rsidRPr="00D41D48">
        <w:rPr>
          <w:rFonts w:ascii="Century Gothic" w:hAnsi="Century Gothic"/>
          <w:sz w:val="18"/>
          <w:szCs w:val="18"/>
        </w:rPr>
        <w:t>_____________________________________</w:t>
      </w:r>
    </w:p>
    <w:p w14:paraId="63790945" w14:textId="77777777" w:rsidR="00C50039" w:rsidRPr="00963888" w:rsidRDefault="00C50039" w:rsidP="00C50039">
      <w:pPr>
        <w:rPr>
          <w:rFonts w:ascii="Century Gothic" w:hAnsi="Century Gothic"/>
          <w:sz w:val="10"/>
          <w:szCs w:val="10"/>
        </w:rPr>
      </w:pPr>
    </w:p>
    <w:p w14:paraId="35659633" w14:textId="77777777" w:rsidR="00C50039" w:rsidRPr="00D41D48" w:rsidRDefault="00C50039" w:rsidP="00C50039">
      <w:pPr>
        <w:spacing w:line="360" w:lineRule="auto"/>
        <w:rPr>
          <w:rFonts w:ascii="Century Gothic" w:hAnsi="Century Gothic"/>
          <w:sz w:val="18"/>
          <w:szCs w:val="18"/>
        </w:rPr>
      </w:pPr>
      <w:r w:rsidRPr="00D41D48">
        <w:rPr>
          <w:rFonts w:ascii="Century Gothic" w:hAnsi="Century Gothic"/>
          <w:sz w:val="18"/>
          <w:szCs w:val="18"/>
        </w:rPr>
        <w:t>Per:</w:t>
      </w:r>
      <w:r w:rsidRPr="00D41D48">
        <w:rPr>
          <w:rFonts w:ascii="Century Gothic" w:hAnsi="Century Gothic"/>
          <w:sz w:val="18"/>
          <w:szCs w:val="18"/>
        </w:rPr>
        <w:tab/>
      </w:r>
      <w:r w:rsidRPr="00D41D48">
        <w:rPr>
          <w:rFonts w:ascii="Century Gothic" w:hAnsi="Century Gothic"/>
          <w:sz w:val="18"/>
          <w:szCs w:val="18"/>
        </w:rPr>
        <w:tab/>
      </w:r>
      <w:r w:rsidRPr="00D41D48">
        <w:rPr>
          <w:rFonts w:ascii="Century Gothic" w:hAnsi="Century Gothic"/>
          <w:sz w:val="18"/>
          <w:szCs w:val="18"/>
        </w:rPr>
        <w:tab/>
      </w:r>
      <w:r w:rsidRPr="00D41D48">
        <w:rPr>
          <w:rFonts w:ascii="Century Gothic" w:hAnsi="Century Gothic"/>
          <w:sz w:val="18"/>
          <w:szCs w:val="18"/>
        </w:rPr>
        <w:tab/>
      </w:r>
      <w:r w:rsidRPr="00D41D48">
        <w:rPr>
          <w:rFonts w:ascii="Century Gothic" w:hAnsi="Century Gothic"/>
          <w:sz w:val="18"/>
          <w:szCs w:val="18"/>
        </w:rPr>
        <w:tab/>
      </w:r>
      <w:r w:rsidR="00C02EF1">
        <w:rPr>
          <w:rFonts w:ascii="Century Gothic" w:hAnsi="Century Gothic"/>
          <w:sz w:val="18"/>
          <w:szCs w:val="18"/>
        </w:rPr>
        <w:tab/>
      </w:r>
      <w:r w:rsidR="00C02EF1">
        <w:rPr>
          <w:rFonts w:ascii="Century Gothic" w:hAnsi="Century Gothic"/>
          <w:sz w:val="18"/>
          <w:szCs w:val="18"/>
        </w:rPr>
        <w:tab/>
      </w:r>
      <w:r>
        <w:rPr>
          <w:rFonts w:ascii="Century Gothic" w:hAnsi="Century Gothic"/>
          <w:sz w:val="18"/>
          <w:szCs w:val="18"/>
        </w:rPr>
        <w:tab/>
        <w:t>Date</w:t>
      </w:r>
      <w:r w:rsidRPr="00D41D48">
        <w:rPr>
          <w:rFonts w:ascii="Century Gothic" w:hAnsi="Century Gothic"/>
          <w:sz w:val="18"/>
          <w:szCs w:val="18"/>
        </w:rPr>
        <w:t xml:space="preserve"> </w:t>
      </w:r>
    </w:p>
    <w:p w14:paraId="153FFF37" w14:textId="5216F892" w:rsidR="0089015D" w:rsidRDefault="00D70EB1" w:rsidP="00C50039">
      <w:pPr>
        <w:spacing w:line="360" w:lineRule="auto"/>
        <w:rPr>
          <w:rFonts w:ascii="Century Gothic" w:hAnsi="Century Gothic"/>
          <w:sz w:val="18"/>
          <w:szCs w:val="18"/>
        </w:rPr>
      </w:pPr>
      <w:r w:rsidRPr="00D41D48">
        <w:rPr>
          <w:rFonts w:ascii="Century Gothic" w:hAnsi="Century Gothic"/>
          <w:sz w:val="18"/>
          <w:szCs w:val="18"/>
        </w:rPr>
        <w:t>Agent</w:t>
      </w:r>
      <w:r w:rsidR="00EC3A86">
        <w:rPr>
          <w:rFonts w:ascii="Century Gothic" w:hAnsi="Century Gothic"/>
          <w:sz w:val="18"/>
          <w:szCs w:val="18"/>
        </w:rPr>
        <w:t xml:space="preserve"> </w:t>
      </w:r>
      <w:r w:rsidRPr="00D41D48">
        <w:rPr>
          <w:rFonts w:ascii="Century Gothic" w:hAnsi="Century Gothic"/>
          <w:sz w:val="18"/>
          <w:szCs w:val="18"/>
        </w:rPr>
        <w:t>/</w:t>
      </w:r>
      <w:r w:rsidR="00EC3A86">
        <w:rPr>
          <w:rFonts w:ascii="Century Gothic" w:hAnsi="Century Gothic"/>
          <w:sz w:val="18"/>
          <w:szCs w:val="18"/>
        </w:rPr>
        <w:t xml:space="preserve"> Associate / Submortgage </w:t>
      </w:r>
      <w:r w:rsidRPr="00D41D48">
        <w:rPr>
          <w:rFonts w:ascii="Century Gothic" w:hAnsi="Century Gothic"/>
          <w:sz w:val="18"/>
          <w:szCs w:val="18"/>
        </w:rPr>
        <w:t>Broke</w:t>
      </w:r>
      <w:r w:rsidR="00EC3A86">
        <w:rPr>
          <w:rFonts w:ascii="Century Gothic" w:hAnsi="Century Gothic"/>
          <w:sz w:val="18"/>
          <w:szCs w:val="18"/>
        </w:rPr>
        <w:t xml:space="preserve"> / Broke</w:t>
      </w:r>
      <w:r w:rsidRPr="00D41D48">
        <w:rPr>
          <w:rFonts w:ascii="Century Gothic" w:hAnsi="Century Gothic"/>
          <w:sz w:val="18"/>
          <w:szCs w:val="18"/>
        </w:rPr>
        <w:t>r</w:t>
      </w:r>
      <w:r w:rsidR="000462E3" w:rsidRPr="00D41D48">
        <w:rPr>
          <w:rFonts w:ascii="Century Gothic" w:hAnsi="Century Gothic"/>
          <w:sz w:val="18"/>
          <w:szCs w:val="18"/>
        </w:rPr>
        <w:t xml:space="preserve">, </w:t>
      </w:r>
      <w:r w:rsidR="0089015D" w:rsidRPr="00D41D48">
        <w:rPr>
          <w:rFonts w:ascii="Century Gothic" w:hAnsi="Century Gothic"/>
          <w:sz w:val="18"/>
          <w:szCs w:val="18"/>
        </w:rPr>
        <w:t>AKAL Mortgages</w:t>
      </w:r>
      <w:r w:rsidR="00E979DB">
        <w:rPr>
          <w:rFonts w:ascii="Century Gothic" w:hAnsi="Century Gothic"/>
          <w:sz w:val="18"/>
          <w:szCs w:val="18"/>
        </w:rPr>
        <w:t xml:space="preserve"> Inc.</w:t>
      </w:r>
    </w:p>
    <w:p w14:paraId="532EAEE8" w14:textId="5E126975" w:rsidR="00C50039" w:rsidRPr="00D41D48" w:rsidRDefault="00C50039" w:rsidP="00C50039">
      <w:pPr>
        <w:spacing w:line="360" w:lineRule="auto"/>
        <w:rPr>
          <w:rFonts w:ascii="Century Gothic" w:hAnsi="Century Gothic"/>
          <w:sz w:val="18"/>
          <w:szCs w:val="18"/>
        </w:rPr>
      </w:pPr>
    </w:p>
    <w:sectPr w:rsidR="00C50039" w:rsidRPr="00D41D48" w:rsidSect="002A5B76">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8BBB2" w14:textId="77777777" w:rsidR="00E51D2C" w:rsidRDefault="00E51D2C">
      <w:r>
        <w:separator/>
      </w:r>
    </w:p>
  </w:endnote>
  <w:endnote w:type="continuationSeparator" w:id="0">
    <w:p w14:paraId="1519FA4E" w14:textId="77777777" w:rsidR="00E51D2C" w:rsidRDefault="00E5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A959" w14:textId="77777777" w:rsidR="0089015D" w:rsidRPr="0089015D" w:rsidRDefault="0089015D" w:rsidP="0089015D">
    <w:pPr>
      <w:pStyle w:val="Footer"/>
      <w:jc w:val="right"/>
      <w:rPr>
        <w:sz w:val="18"/>
        <w:szCs w:val="18"/>
      </w:rPr>
    </w:pPr>
    <w:r w:rsidRPr="0089015D">
      <w:rPr>
        <w:sz w:val="18"/>
        <w:szCs w:val="18"/>
      </w:rPr>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6D6" w14:textId="77777777" w:rsidR="00817954" w:rsidRDefault="00C50039" w:rsidP="00C50039">
    <w:pPr>
      <w:tabs>
        <w:tab w:val="left" w:pos="2394"/>
        <w:tab w:val="left" w:pos="4788"/>
        <w:tab w:val="left" w:pos="7182"/>
      </w:tabs>
      <w:jc w:val="center"/>
      <w:rPr>
        <w:rFonts w:ascii="Century Gothic" w:hAnsi="Century Gothic"/>
        <w:sz w:val="18"/>
        <w:szCs w:val="18"/>
      </w:rPr>
    </w:pPr>
    <w:r w:rsidRPr="0078356D">
      <w:rPr>
        <w:rFonts w:ascii="Century Gothic" w:hAnsi="Century Gothic"/>
        <w:sz w:val="18"/>
        <w:szCs w:val="18"/>
      </w:rPr>
      <w:t xml:space="preserve">Page </w:t>
    </w:r>
    <w:r w:rsidRPr="0078356D">
      <w:rPr>
        <w:rFonts w:ascii="Century Gothic" w:hAnsi="Century Gothic"/>
        <w:b/>
        <w:sz w:val="18"/>
        <w:szCs w:val="18"/>
      </w:rPr>
      <w:fldChar w:fldCharType="begin"/>
    </w:r>
    <w:r w:rsidRPr="0078356D">
      <w:rPr>
        <w:rFonts w:ascii="Century Gothic" w:hAnsi="Century Gothic"/>
        <w:b/>
        <w:sz w:val="18"/>
        <w:szCs w:val="18"/>
      </w:rPr>
      <w:instrText xml:space="preserve"> PAGE  \* Arabic  \* MERGEFORMAT </w:instrText>
    </w:r>
    <w:r w:rsidRPr="0078356D">
      <w:rPr>
        <w:rFonts w:ascii="Century Gothic" w:hAnsi="Century Gothic"/>
        <w:b/>
        <w:sz w:val="18"/>
        <w:szCs w:val="18"/>
      </w:rPr>
      <w:fldChar w:fldCharType="separate"/>
    </w:r>
    <w:r>
      <w:rPr>
        <w:rFonts w:ascii="Century Gothic" w:hAnsi="Century Gothic"/>
        <w:b/>
        <w:sz w:val="18"/>
        <w:szCs w:val="18"/>
      </w:rPr>
      <w:t>2</w:t>
    </w:r>
    <w:r w:rsidRPr="0078356D">
      <w:rPr>
        <w:rFonts w:ascii="Century Gothic" w:hAnsi="Century Gothic"/>
        <w:b/>
        <w:sz w:val="18"/>
        <w:szCs w:val="18"/>
      </w:rPr>
      <w:fldChar w:fldCharType="end"/>
    </w:r>
    <w:r w:rsidRPr="0078356D">
      <w:rPr>
        <w:rFonts w:ascii="Century Gothic" w:hAnsi="Century Gothic"/>
        <w:sz w:val="18"/>
        <w:szCs w:val="18"/>
      </w:rPr>
      <w:t xml:space="preserve"> of </w:t>
    </w:r>
    <w:r w:rsidRPr="0078356D">
      <w:rPr>
        <w:rFonts w:ascii="Century Gothic" w:hAnsi="Century Gothic"/>
        <w:b/>
        <w:sz w:val="18"/>
        <w:szCs w:val="18"/>
      </w:rPr>
      <w:fldChar w:fldCharType="begin"/>
    </w:r>
    <w:r w:rsidRPr="0078356D">
      <w:rPr>
        <w:rFonts w:ascii="Century Gothic" w:hAnsi="Century Gothic"/>
        <w:b/>
        <w:sz w:val="18"/>
        <w:szCs w:val="18"/>
      </w:rPr>
      <w:instrText xml:space="preserve"> NUMPAGES  \* Arabic  \* MERGEFORMAT </w:instrText>
    </w:r>
    <w:r w:rsidRPr="0078356D">
      <w:rPr>
        <w:rFonts w:ascii="Century Gothic" w:hAnsi="Century Gothic"/>
        <w:b/>
        <w:sz w:val="18"/>
        <w:szCs w:val="18"/>
      </w:rPr>
      <w:fldChar w:fldCharType="separate"/>
    </w:r>
    <w:r>
      <w:rPr>
        <w:rFonts w:ascii="Century Gothic" w:hAnsi="Century Gothic"/>
        <w:b/>
        <w:sz w:val="18"/>
        <w:szCs w:val="18"/>
      </w:rPr>
      <w:t>4</w:t>
    </w:r>
    <w:r w:rsidRPr="0078356D">
      <w:rPr>
        <w:rFonts w:ascii="Century Gothic" w:hAnsi="Century Gothic"/>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C4FC" w14:textId="40121202" w:rsidR="00A71EFD" w:rsidRPr="00317417" w:rsidRDefault="00174D43" w:rsidP="00A71EFD">
    <w:pPr>
      <w:pStyle w:val="Footer"/>
      <w:pBdr>
        <w:top w:val="single" w:sz="4" w:space="1" w:color="auto"/>
      </w:pBdr>
      <w:jc w:val="center"/>
      <w:rPr>
        <w:rFonts w:ascii="Century Gothic" w:hAnsi="Century Gothic"/>
        <w:sz w:val="18"/>
        <w:szCs w:val="18"/>
      </w:rPr>
    </w:pPr>
    <w:r w:rsidRPr="00174D43">
      <w:rPr>
        <w:rFonts w:ascii="Century Gothic" w:hAnsi="Century Gothic"/>
        <w:sz w:val="18"/>
        <w:szCs w:val="18"/>
      </w:rPr>
      <w:t>238 Britannia Rd E, Mississauga, L4Z 1S6</w:t>
    </w:r>
    <w:r w:rsidR="00A71EFD" w:rsidRPr="00317417">
      <w:rPr>
        <w:rFonts w:ascii="Century Gothic" w:hAnsi="Century Gothic"/>
        <w:sz w:val="18"/>
        <w:szCs w:val="18"/>
      </w:rPr>
      <w:t>, Tel: (416) 621-1300, Fax: (416) 987-5987</w:t>
    </w:r>
  </w:p>
  <w:p w14:paraId="28D3DB21" w14:textId="551E1056" w:rsidR="00A71EFD" w:rsidRPr="00317417" w:rsidRDefault="00174D43" w:rsidP="00A71EFD">
    <w:pPr>
      <w:pStyle w:val="Footer"/>
      <w:jc w:val="center"/>
      <w:rPr>
        <w:rFonts w:ascii="Century Gothic" w:hAnsi="Century Gothic"/>
        <w:sz w:val="18"/>
        <w:szCs w:val="18"/>
      </w:rPr>
    </w:pPr>
    <w:r w:rsidRPr="00174D43">
      <w:rPr>
        <w:rFonts w:ascii="Century Gothic" w:hAnsi="Century Gothic"/>
        <w:sz w:val="18"/>
        <w:szCs w:val="18"/>
      </w:rPr>
      <w:t>ON Lic # 10845 | SK Lic # 514018 | NS Lic # 3000827 – Independently owned and operated</w:t>
    </w:r>
  </w:p>
  <w:p w14:paraId="628A43D3" w14:textId="77777777" w:rsidR="003F7410" w:rsidRPr="00317417" w:rsidRDefault="003F7410" w:rsidP="00C50039">
    <w:pPr>
      <w:pStyle w:val="Footer"/>
      <w:spacing w:before="100" w:beforeAutospacing="1"/>
      <w:jc w:val="center"/>
      <w:rPr>
        <w:rFonts w:ascii="Century Gothic" w:hAnsi="Century Gothic"/>
        <w:sz w:val="18"/>
        <w:szCs w:val="18"/>
      </w:rPr>
    </w:pPr>
    <w:r w:rsidRPr="00317417">
      <w:rPr>
        <w:rFonts w:ascii="Century Gothic" w:hAnsi="Century Gothic"/>
        <w:sz w:val="18"/>
        <w:szCs w:val="18"/>
      </w:rPr>
      <w:t xml:space="preserve">Page </w:t>
    </w:r>
    <w:r w:rsidRPr="00317417">
      <w:rPr>
        <w:rFonts w:ascii="Century Gothic" w:hAnsi="Century Gothic"/>
        <w:b/>
        <w:sz w:val="18"/>
        <w:szCs w:val="18"/>
      </w:rPr>
      <w:fldChar w:fldCharType="begin"/>
    </w:r>
    <w:r w:rsidRPr="00317417">
      <w:rPr>
        <w:rFonts w:ascii="Century Gothic" w:hAnsi="Century Gothic"/>
        <w:b/>
        <w:sz w:val="18"/>
        <w:szCs w:val="18"/>
      </w:rPr>
      <w:instrText xml:space="preserve"> PAGE  \* Arabic  \* MERGEFORMAT </w:instrText>
    </w:r>
    <w:r w:rsidRPr="00317417">
      <w:rPr>
        <w:rFonts w:ascii="Century Gothic" w:hAnsi="Century Gothic"/>
        <w:b/>
        <w:sz w:val="18"/>
        <w:szCs w:val="18"/>
      </w:rPr>
      <w:fldChar w:fldCharType="separate"/>
    </w:r>
    <w:r w:rsidR="00CE35B8">
      <w:rPr>
        <w:rFonts w:ascii="Century Gothic" w:hAnsi="Century Gothic"/>
        <w:b/>
        <w:noProof/>
        <w:sz w:val="18"/>
        <w:szCs w:val="18"/>
      </w:rPr>
      <w:t>1</w:t>
    </w:r>
    <w:r w:rsidRPr="00317417">
      <w:rPr>
        <w:rFonts w:ascii="Century Gothic" w:hAnsi="Century Gothic"/>
        <w:b/>
        <w:sz w:val="18"/>
        <w:szCs w:val="18"/>
      </w:rPr>
      <w:fldChar w:fldCharType="end"/>
    </w:r>
    <w:r w:rsidRPr="00317417">
      <w:rPr>
        <w:rFonts w:ascii="Century Gothic" w:hAnsi="Century Gothic"/>
        <w:sz w:val="18"/>
        <w:szCs w:val="18"/>
      </w:rPr>
      <w:t xml:space="preserve"> of </w:t>
    </w:r>
    <w:r w:rsidRPr="00317417">
      <w:rPr>
        <w:rFonts w:ascii="Century Gothic" w:hAnsi="Century Gothic"/>
        <w:b/>
        <w:sz w:val="18"/>
        <w:szCs w:val="18"/>
      </w:rPr>
      <w:fldChar w:fldCharType="begin"/>
    </w:r>
    <w:r w:rsidRPr="00317417">
      <w:rPr>
        <w:rFonts w:ascii="Century Gothic" w:hAnsi="Century Gothic"/>
        <w:b/>
        <w:sz w:val="18"/>
        <w:szCs w:val="18"/>
      </w:rPr>
      <w:instrText xml:space="preserve"> NUMPAGES  \* Arabic  \* MERGEFORMAT </w:instrText>
    </w:r>
    <w:r w:rsidRPr="00317417">
      <w:rPr>
        <w:rFonts w:ascii="Century Gothic" w:hAnsi="Century Gothic"/>
        <w:b/>
        <w:sz w:val="18"/>
        <w:szCs w:val="18"/>
      </w:rPr>
      <w:fldChar w:fldCharType="separate"/>
    </w:r>
    <w:r w:rsidR="00CE35B8">
      <w:rPr>
        <w:rFonts w:ascii="Century Gothic" w:hAnsi="Century Gothic"/>
        <w:b/>
        <w:noProof/>
        <w:sz w:val="18"/>
        <w:szCs w:val="18"/>
      </w:rPr>
      <w:t>4</w:t>
    </w:r>
    <w:r w:rsidRPr="00317417">
      <w:rPr>
        <w:rFonts w:ascii="Century Gothic" w:hAnsi="Century Gothic"/>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C1927" w14:textId="77777777" w:rsidR="00E51D2C" w:rsidRDefault="00E51D2C">
      <w:r>
        <w:separator/>
      </w:r>
    </w:p>
  </w:footnote>
  <w:footnote w:type="continuationSeparator" w:id="0">
    <w:p w14:paraId="208CB842" w14:textId="77777777" w:rsidR="00E51D2C" w:rsidRDefault="00E51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00D6" w14:textId="77777777" w:rsidR="00B6266E" w:rsidRDefault="00B62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0747" w14:textId="77777777" w:rsidR="00B6266E" w:rsidRDefault="00B626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4225"/>
      <w:gridCol w:w="5027"/>
    </w:tblGrid>
    <w:tr w:rsidR="003F7410" w:rsidRPr="00D41D48" w14:paraId="5BF6C3D2" w14:textId="77777777" w:rsidTr="00B6266E">
      <w:trPr>
        <w:trHeight w:val="1152"/>
      </w:trPr>
      <w:tc>
        <w:tcPr>
          <w:tcW w:w="4230" w:type="dxa"/>
          <w:vAlign w:val="center"/>
        </w:tcPr>
        <w:p w14:paraId="7CD74D9F" w14:textId="0D5B4812" w:rsidR="00A71EFD" w:rsidRPr="00D41D48" w:rsidRDefault="00B6266E" w:rsidP="00B6266E">
          <w:pPr>
            <w:ind w:left="-90" w:right="-115"/>
            <w:rPr>
              <w:rFonts w:ascii="Century Gothic" w:hAnsi="Century Gothic" w:cs="Arial"/>
              <w:sz w:val="32"/>
              <w:szCs w:val="32"/>
            </w:rPr>
          </w:pPr>
          <w:r w:rsidRPr="0025608A">
            <w:rPr>
              <w:rFonts w:ascii="Arial" w:hAnsi="Arial" w:cs="Arial"/>
              <w:noProof/>
              <w:sz w:val="14"/>
              <w:szCs w:val="14"/>
            </w:rPr>
            <w:drawing>
              <wp:inline distT="0" distB="0" distL="0" distR="0" wp14:anchorId="01E8A4CC" wp14:editId="5506D9CF">
                <wp:extent cx="1828800" cy="582049"/>
                <wp:effectExtent l="0" t="0" r="0" b="2540"/>
                <wp:docPr id="901397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97897" name=""/>
                        <pic:cNvPicPr/>
                      </pic:nvPicPr>
                      <pic:blipFill rotWithShape="1">
                        <a:blip r:embed="rId1"/>
                        <a:srcRect l="3196" t="5686" r="2849" b="7005"/>
                        <a:stretch>
                          <a:fillRect/>
                        </a:stretch>
                      </pic:blipFill>
                      <pic:spPr bwMode="auto">
                        <a:xfrm>
                          <a:off x="0" y="0"/>
                          <a:ext cx="1828800" cy="582049"/>
                        </a:xfrm>
                        <a:prstGeom prst="rect">
                          <a:avLst/>
                        </a:prstGeom>
                        <a:ln>
                          <a:noFill/>
                        </a:ln>
                        <a:extLst>
                          <a:ext uri="{53640926-AAD7-44D8-BBD7-CCE9431645EC}">
                            <a14:shadowObscured xmlns:a14="http://schemas.microsoft.com/office/drawing/2010/main"/>
                          </a:ext>
                        </a:extLst>
                      </pic:spPr>
                    </pic:pic>
                  </a:graphicData>
                </a:graphic>
              </wp:inline>
            </w:drawing>
          </w:r>
        </w:p>
      </w:tc>
      <w:tc>
        <w:tcPr>
          <w:tcW w:w="5040" w:type="dxa"/>
          <w:vAlign w:val="center"/>
        </w:tcPr>
        <w:p w14:paraId="6AC9D4D4" w14:textId="77777777" w:rsidR="00A71EFD" w:rsidRPr="00D41D48" w:rsidRDefault="00A71EFD" w:rsidP="00D41D48">
          <w:pPr>
            <w:pStyle w:val="Title"/>
            <w:ind w:right="-90"/>
            <w:jc w:val="right"/>
            <w:rPr>
              <w:rFonts w:ascii="Century Gothic" w:hAnsi="Century Gothic" w:cs="Tahoma"/>
              <w:b/>
              <w:sz w:val="32"/>
              <w:szCs w:val="32"/>
              <w:u w:val="none"/>
            </w:rPr>
          </w:pPr>
          <w:r w:rsidRPr="00D41D48">
            <w:rPr>
              <w:rFonts w:ascii="Century Gothic" w:hAnsi="Century Gothic" w:cs="Tahoma"/>
              <w:b/>
              <w:sz w:val="32"/>
              <w:szCs w:val="32"/>
              <w:u w:val="none"/>
            </w:rPr>
            <w:t>Mortgage Brokerage Mandate</w:t>
          </w:r>
        </w:p>
      </w:tc>
    </w:tr>
  </w:tbl>
  <w:p w14:paraId="24C34467" w14:textId="77777777" w:rsidR="00A71EFD" w:rsidRPr="00D41D48" w:rsidRDefault="00A71EFD" w:rsidP="00A71EFD">
    <w:pPr>
      <w:pStyle w:val="Header"/>
      <w:rPr>
        <w:rFonts w:ascii="Century Gothic" w:hAnsi="Century Gothic"/>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011"/>
    <w:multiLevelType w:val="hybridMultilevel"/>
    <w:tmpl w:val="3E06C544"/>
    <w:lvl w:ilvl="0" w:tplc="DC9E5B5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117B4"/>
    <w:multiLevelType w:val="singleLevel"/>
    <w:tmpl w:val="0A1FAF2D"/>
    <w:lvl w:ilvl="0">
      <w:start w:val="1"/>
      <w:numFmt w:val="lowerLetter"/>
      <w:lvlText w:val="%1)"/>
      <w:lvlJc w:val="left"/>
      <w:pPr>
        <w:tabs>
          <w:tab w:val="num" w:pos="720"/>
        </w:tabs>
        <w:ind w:left="360"/>
      </w:pPr>
      <w:rPr>
        <w:rFonts w:cs="Times New Roman"/>
        <w:color w:val="000000"/>
      </w:rPr>
    </w:lvl>
  </w:abstractNum>
  <w:abstractNum w:abstractNumId="2" w15:restartNumberingAfterBreak="0">
    <w:nsid w:val="05B40C58"/>
    <w:multiLevelType w:val="hybridMultilevel"/>
    <w:tmpl w:val="61F20B9C"/>
    <w:lvl w:ilvl="0" w:tplc="DC9E5B52">
      <w:start w:val="1"/>
      <w:numFmt w:val="decimal"/>
      <w:lvlText w:val="%1)"/>
      <w:lvlJc w:val="left"/>
      <w:pPr>
        <w:ind w:left="720" w:hanging="360"/>
      </w:pPr>
      <w:rPr>
        <w:rFonts w:cs="Times New Roman"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30D7F"/>
    <w:multiLevelType w:val="singleLevel"/>
    <w:tmpl w:val="4CD03EEB"/>
    <w:lvl w:ilvl="0">
      <w:start w:val="1"/>
      <w:numFmt w:val="decimal"/>
      <w:lvlText w:val="%1)"/>
      <w:lvlJc w:val="left"/>
      <w:pPr>
        <w:tabs>
          <w:tab w:val="num" w:pos="1440"/>
        </w:tabs>
        <w:ind w:left="1080"/>
      </w:pPr>
      <w:rPr>
        <w:rFonts w:cs="Times New Roman"/>
        <w:color w:val="000000"/>
      </w:rPr>
    </w:lvl>
  </w:abstractNum>
  <w:abstractNum w:abstractNumId="4" w15:restartNumberingAfterBreak="0">
    <w:nsid w:val="07D65B09"/>
    <w:multiLevelType w:val="hybridMultilevel"/>
    <w:tmpl w:val="5D6A2CDE"/>
    <w:lvl w:ilvl="0" w:tplc="9288F204">
      <w:start w:val="1"/>
      <w:numFmt w:val="lowerLetter"/>
      <w:lvlText w:val="%1)"/>
      <w:lvlJc w:val="left"/>
      <w:pPr>
        <w:tabs>
          <w:tab w:val="num" w:pos="720"/>
        </w:tabs>
        <w:ind w:left="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CAB2864"/>
    <w:multiLevelType w:val="hybridMultilevel"/>
    <w:tmpl w:val="B4F0E8CA"/>
    <w:lvl w:ilvl="0" w:tplc="DC9E5B52">
      <w:start w:val="1"/>
      <w:numFmt w:val="decimal"/>
      <w:lvlText w:val="%1)"/>
      <w:lvlJc w:val="left"/>
      <w:pPr>
        <w:ind w:left="1710" w:hanging="360"/>
      </w:pPr>
      <w:rPr>
        <w:rFonts w:cs="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0FCA59CE"/>
    <w:multiLevelType w:val="hybridMultilevel"/>
    <w:tmpl w:val="02082D4C"/>
    <w:lvl w:ilvl="0" w:tplc="8FCC27B2">
      <w:start w:val="1"/>
      <w:numFmt w:val="lowerLetter"/>
      <w:lvlText w:val="%1)"/>
      <w:lvlJc w:val="left"/>
      <w:pPr>
        <w:tabs>
          <w:tab w:val="num" w:pos="720"/>
        </w:tabs>
        <w:ind w:left="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C5222EF"/>
    <w:multiLevelType w:val="hybridMultilevel"/>
    <w:tmpl w:val="AC303F6E"/>
    <w:lvl w:ilvl="0" w:tplc="DC9E5B52">
      <w:start w:val="1"/>
      <w:numFmt w:val="decimal"/>
      <w:lvlText w:val="%1)"/>
      <w:lvlJc w:val="left"/>
      <w:pPr>
        <w:ind w:left="1710" w:hanging="360"/>
      </w:pPr>
      <w:rPr>
        <w:rFonts w:cs="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1D0C020F"/>
    <w:multiLevelType w:val="hybridMultilevel"/>
    <w:tmpl w:val="B4F0E8CA"/>
    <w:lvl w:ilvl="0" w:tplc="DC9E5B52">
      <w:start w:val="1"/>
      <w:numFmt w:val="decimal"/>
      <w:lvlText w:val="%1)"/>
      <w:lvlJc w:val="left"/>
      <w:pPr>
        <w:ind w:left="1710" w:hanging="360"/>
      </w:pPr>
      <w:rPr>
        <w:rFonts w:cs="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287C4EA4"/>
    <w:multiLevelType w:val="hybridMultilevel"/>
    <w:tmpl w:val="AAF64FFC"/>
    <w:lvl w:ilvl="0" w:tplc="415E20B6">
      <w:start w:val="1"/>
      <w:numFmt w:val="decimal"/>
      <w:lvlText w:val="%1."/>
      <w:lvlJc w:val="left"/>
      <w:pPr>
        <w:ind w:left="725" w:hanging="840"/>
      </w:pPr>
      <w:rPr>
        <w:rFonts w:hint="default"/>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10" w15:restartNumberingAfterBreak="0">
    <w:nsid w:val="2AB471ED"/>
    <w:multiLevelType w:val="hybridMultilevel"/>
    <w:tmpl w:val="72661B44"/>
    <w:lvl w:ilvl="0" w:tplc="DC9E5B52">
      <w:start w:val="1"/>
      <w:numFmt w:val="decimal"/>
      <w:lvlText w:val="%1)"/>
      <w:lvlJc w:val="left"/>
      <w:pPr>
        <w:ind w:left="1710" w:hanging="360"/>
      </w:pPr>
      <w:rPr>
        <w:rFonts w:cs="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2AEB4180"/>
    <w:multiLevelType w:val="hybridMultilevel"/>
    <w:tmpl w:val="D62AA894"/>
    <w:lvl w:ilvl="0" w:tplc="DC9E5B5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329D70E0"/>
    <w:multiLevelType w:val="hybridMultilevel"/>
    <w:tmpl w:val="B4F0E8CA"/>
    <w:lvl w:ilvl="0" w:tplc="DC9E5B52">
      <w:start w:val="1"/>
      <w:numFmt w:val="decimal"/>
      <w:lvlText w:val="%1)"/>
      <w:lvlJc w:val="left"/>
      <w:pPr>
        <w:ind w:left="1710" w:hanging="360"/>
      </w:pPr>
      <w:rPr>
        <w:rFonts w:cs="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36DD7633"/>
    <w:multiLevelType w:val="hybridMultilevel"/>
    <w:tmpl w:val="B6100752"/>
    <w:lvl w:ilvl="0" w:tplc="0C521044">
      <w:start w:val="1"/>
      <w:numFmt w:val="lowerLetter"/>
      <w:lvlText w:val="%1)"/>
      <w:lvlJc w:val="left"/>
      <w:pPr>
        <w:tabs>
          <w:tab w:val="num" w:pos="720"/>
        </w:tabs>
        <w:ind w:left="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882CC66"/>
    <w:multiLevelType w:val="singleLevel"/>
    <w:tmpl w:val="8FE4C6FA"/>
    <w:lvl w:ilvl="0">
      <w:start w:val="1"/>
      <w:numFmt w:val="decimal"/>
      <w:lvlText w:val="%1."/>
      <w:lvlJc w:val="left"/>
      <w:pPr>
        <w:tabs>
          <w:tab w:val="num" w:pos="432"/>
        </w:tabs>
        <w:ind w:left="0" w:firstLine="0"/>
      </w:pPr>
      <w:rPr>
        <w:rFonts w:cs="Times New Roman" w:hint="default"/>
        <w:color w:val="000000"/>
      </w:rPr>
    </w:lvl>
  </w:abstractNum>
  <w:abstractNum w:abstractNumId="15" w15:restartNumberingAfterBreak="0">
    <w:nsid w:val="389C6C5E"/>
    <w:multiLevelType w:val="hybridMultilevel"/>
    <w:tmpl w:val="0A78E3FE"/>
    <w:lvl w:ilvl="0" w:tplc="DC9E5B52">
      <w:start w:val="1"/>
      <w:numFmt w:val="decimal"/>
      <w:lvlText w:val="%1)"/>
      <w:lvlJc w:val="left"/>
      <w:pPr>
        <w:ind w:left="1080" w:hanging="360"/>
      </w:pPr>
      <w:rPr>
        <w:rFonts w:cs="Times New Roman" w:hint="default"/>
      </w:rPr>
    </w:lvl>
    <w:lvl w:ilvl="1" w:tplc="4E4AFA8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389D26B4"/>
    <w:multiLevelType w:val="hybridMultilevel"/>
    <w:tmpl w:val="D62AA894"/>
    <w:lvl w:ilvl="0" w:tplc="DC9E5B5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47555729"/>
    <w:multiLevelType w:val="hybridMultilevel"/>
    <w:tmpl w:val="B4F0E8CA"/>
    <w:lvl w:ilvl="0" w:tplc="DC9E5B52">
      <w:start w:val="1"/>
      <w:numFmt w:val="decimal"/>
      <w:lvlText w:val="%1)"/>
      <w:lvlJc w:val="left"/>
      <w:pPr>
        <w:ind w:left="1710" w:hanging="360"/>
      </w:pPr>
      <w:rPr>
        <w:rFonts w:cs="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483F4D49"/>
    <w:multiLevelType w:val="hybridMultilevel"/>
    <w:tmpl w:val="B4F0E8CA"/>
    <w:lvl w:ilvl="0" w:tplc="DC9E5B52">
      <w:start w:val="1"/>
      <w:numFmt w:val="decimal"/>
      <w:lvlText w:val="%1)"/>
      <w:lvlJc w:val="left"/>
      <w:pPr>
        <w:ind w:left="1710" w:hanging="360"/>
      </w:pPr>
      <w:rPr>
        <w:rFonts w:cs="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492A1FE7"/>
    <w:multiLevelType w:val="hybridMultilevel"/>
    <w:tmpl w:val="0A78E3FE"/>
    <w:lvl w:ilvl="0" w:tplc="DC9E5B52">
      <w:start w:val="1"/>
      <w:numFmt w:val="decimal"/>
      <w:lvlText w:val="%1)"/>
      <w:lvlJc w:val="left"/>
      <w:pPr>
        <w:ind w:left="1080" w:hanging="360"/>
      </w:pPr>
      <w:rPr>
        <w:rFonts w:cs="Times New Roman" w:hint="default"/>
      </w:rPr>
    </w:lvl>
    <w:lvl w:ilvl="1" w:tplc="4E4AFA8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4A2D6CDA"/>
    <w:multiLevelType w:val="singleLevel"/>
    <w:tmpl w:val="0A1FAF2D"/>
    <w:lvl w:ilvl="0">
      <w:start w:val="1"/>
      <w:numFmt w:val="lowerLetter"/>
      <w:lvlText w:val="%1)"/>
      <w:lvlJc w:val="left"/>
      <w:pPr>
        <w:tabs>
          <w:tab w:val="num" w:pos="720"/>
        </w:tabs>
        <w:ind w:left="360"/>
      </w:pPr>
      <w:rPr>
        <w:rFonts w:cs="Times New Roman"/>
        <w:color w:val="000000"/>
      </w:rPr>
    </w:lvl>
  </w:abstractNum>
  <w:abstractNum w:abstractNumId="21" w15:restartNumberingAfterBreak="0">
    <w:nsid w:val="4D48128E"/>
    <w:multiLevelType w:val="hybridMultilevel"/>
    <w:tmpl w:val="B4F0E8CA"/>
    <w:lvl w:ilvl="0" w:tplc="DC9E5B52">
      <w:start w:val="1"/>
      <w:numFmt w:val="decimal"/>
      <w:lvlText w:val="%1)"/>
      <w:lvlJc w:val="left"/>
      <w:pPr>
        <w:ind w:left="1710" w:hanging="360"/>
      </w:pPr>
      <w:rPr>
        <w:rFonts w:cs="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53582F92"/>
    <w:multiLevelType w:val="hybridMultilevel"/>
    <w:tmpl w:val="7F02E34E"/>
    <w:lvl w:ilvl="0" w:tplc="4CD03EEB">
      <w:start w:val="1"/>
      <w:numFmt w:val="decimal"/>
      <w:lvlText w:val="%1)"/>
      <w:lvlJc w:val="left"/>
      <w:pPr>
        <w:ind w:left="1710" w:hanging="360"/>
      </w:pPr>
      <w:rPr>
        <w:rFonts w:cs="Times New Roman" w:hint="default"/>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56D73EEE"/>
    <w:multiLevelType w:val="hybridMultilevel"/>
    <w:tmpl w:val="B4F0E8CA"/>
    <w:lvl w:ilvl="0" w:tplc="DC9E5B52">
      <w:start w:val="1"/>
      <w:numFmt w:val="decimal"/>
      <w:lvlText w:val="%1)"/>
      <w:lvlJc w:val="left"/>
      <w:pPr>
        <w:ind w:left="1710" w:hanging="360"/>
      </w:pPr>
      <w:rPr>
        <w:rFonts w:cs="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596F38C4"/>
    <w:multiLevelType w:val="hybridMultilevel"/>
    <w:tmpl w:val="B4F0E8CA"/>
    <w:lvl w:ilvl="0" w:tplc="DC9E5B52">
      <w:start w:val="1"/>
      <w:numFmt w:val="decimal"/>
      <w:lvlText w:val="%1)"/>
      <w:lvlJc w:val="left"/>
      <w:pPr>
        <w:ind w:left="1710" w:hanging="360"/>
      </w:pPr>
      <w:rPr>
        <w:rFonts w:cs="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5E8C7B14"/>
    <w:multiLevelType w:val="hybridMultilevel"/>
    <w:tmpl w:val="B4F0E8CA"/>
    <w:lvl w:ilvl="0" w:tplc="DC9E5B52">
      <w:start w:val="1"/>
      <w:numFmt w:val="decimal"/>
      <w:lvlText w:val="%1)"/>
      <w:lvlJc w:val="left"/>
      <w:pPr>
        <w:ind w:left="1710" w:hanging="360"/>
      </w:pPr>
      <w:rPr>
        <w:rFonts w:cs="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66B87DC6"/>
    <w:multiLevelType w:val="hybridMultilevel"/>
    <w:tmpl w:val="D62AA894"/>
    <w:lvl w:ilvl="0" w:tplc="DC9E5B5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67A70E52"/>
    <w:multiLevelType w:val="singleLevel"/>
    <w:tmpl w:val="3D38FD40"/>
    <w:lvl w:ilvl="0">
      <w:start w:val="7"/>
      <w:numFmt w:val="lowerLetter"/>
      <w:lvlText w:val="%1)"/>
      <w:lvlJc w:val="left"/>
      <w:pPr>
        <w:tabs>
          <w:tab w:val="num" w:pos="720"/>
        </w:tabs>
        <w:ind w:left="720" w:hanging="360"/>
      </w:pPr>
      <w:rPr>
        <w:rFonts w:cs="Times New Roman"/>
        <w:color w:val="000000"/>
      </w:rPr>
    </w:lvl>
  </w:abstractNum>
  <w:abstractNum w:abstractNumId="28" w15:restartNumberingAfterBreak="0">
    <w:nsid w:val="6A5C3561"/>
    <w:multiLevelType w:val="singleLevel"/>
    <w:tmpl w:val="34DC10DD"/>
    <w:lvl w:ilvl="0">
      <w:start w:val="1"/>
      <w:numFmt w:val="lowerLetter"/>
      <w:lvlText w:val="%1)"/>
      <w:lvlJc w:val="left"/>
      <w:pPr>
        <w:tabs>
          <w:tab w:val="num" w:pos="720"/>
        </w:tabs>
        <w:ind w:left="720" w:hanging="360"/>
      </w:pPr>
      <w:rPr>
        <w:rFonts w:cs="Times New Roman"/>
        <w:color w:val="000000"/>
      </w:rPr>
    </w:lvl>
  </w:abstractNum>
  <w:abstractNum w:abstractNumId="29" w15:restartNumberingAfterBreak="0">
    <w:nsid w:val="6DF350C3"/>
    <w:multiLevelType w:val="hybridMultilevel"/>
    <w:tmpl w:val="2D9642EE"/>
    <w:lvl w:ilvl="0" w:tplc="DC9E5B52">
      <w:start w:val="1"/>
      <w:numFmt w:val="decimal"/>
      <w:lvlText w:val="%1)"/>
      <w:lvlJc w:val="left"/>
      <w:pPr>
        <w:ind w:left="720" w:hanging="360"/>
      </w:pPr>
      <w:rPr>
        <w:rFonts w:cs="Times New Roman" w:hint="default"/>
      </w:rPr>
    </w:lvl>
    <w:lvl w:ilvl="1" w:tplc="4CD03EEB">
      <w:start w:val="1"/>
      <w:numFmt w:val="decimal"/>
      <w:lvlText w:val="%2)"/>
      <w:lvlJc w:val="left"/>
      <w:pPr>
        <w:ind w:left="1440" w:hanging="360"/>
      </w:pPr>
      <w:rPr>
        <w:rFonts w:cs="Times New Roman"/>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1574B0"/>
    <w:multiLevelType w:val="hybridMultilevel"/>
    <w:tmpl w:val="0A78E3FE"/>
    <w:lvl w:ilvl="0" w:tplc="DC9E5B52">
      <w:start w:val="1"/>
      <w:numFmt w:val="decimal"/>
      <w:lvlText w:val="%1)"/>
      <w:lvlJc w:val="left"/>
      <w:pPr>
        <w:ind w:left="1080" w:hanging="360"/>
      </w:pPr>
      <w:rPr>
        <w:rFonts w:cs="Times New Roman" w:hint="default"/>
      </w:rPr>
    </w:lvl>
    <w:lvl w:ilvl="1" w:tplc="4E4AFA8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70768CEC"/>
    <w:multiLevelType w:val="singleLevel"/>
    <w:tmpl w:val="09FD8EB9"/>
    <w:lvl w:ilvl="0">
      <w:start w:val="1"/>
      <w:numFmt w:val="lowerLetter"/>
      <w:lvlText w:val="%1)"/>
      <w:lvlJc w:val="left"/>
      <w:pPr>
        <w:tabs>
          <w:tab w:val="num" w:pos="720"/>
        </w:tabs>
        <w:ind w:left="720" w:hanging="360"/>
      </w:pPr>
      <w:rPr>
        <w:rFonts w:cs="Times New Roman"/>
        <w:color w:val="000000"/>
      </w:rPr>
    </w:lvl>
  </w:abstractNum>
  <w:abstractNum w:abstractNumId="32" w15:restartNumberingAfterBreak="0">
    <w:nsid w:val="7B1CEA17"/>
    <w:multiLevelType w:val="singleLevel"/>
    <w:tmpl w:val="0A1FAF2D"/>
    <w:lvl w:ilvl="0">
      <w:start w:val="1"/>
      <w:numFmt w:val="lowerLetter"/>
      <w:lvlText w:val="%1)"/>
      <w:lvlJc w:val="left"/>
      <w:pPr>
        <w:tabs>
          <w:tab w:val="num" w:pos="720"/>
        </w:tabs>
        <w:ind w:left="360"/>
      </w:pPr>
      <w:rPr>
        <w:rFonts w:cs="Times New Roman"/>
        <w:color w:val="000000"/>
      </w:rPr>
    </w:lvl>
  </w:abstractNum>
  <w:abstractNum w:abstractNumId="33" w15:restartNumberingAfterBreak="0">
    <w:nsid w:val="7DEFAD29"/>
    <w:multiLevelType w:val="singleLevel"/>
    <w:tmpl w:val="42C1F8A5"/>
    <w:lvl w:ilvl="0">
      <w:start w:val="1"/>
      <w:numFmt w:val="lowerLetter"/>
      <w:lvlText w:val="%1)"/>
      <w:lvlJc w:val="left"/>
      <w:pPr>
        <w:tabs>
          <w:tab w:val="num" w:pos="720"/>
        </w:tabs>
        <w:ind w:left="720" w:hanging="360"/>
      </w:pPr>
      <w:rPr>
        <w:rFonts w:cs="Times New Roman"/>
        <w:color w:val="000000"/>
      </w:rPr>
    </w:lvl>
  </w:abstractNum>
  <w:abstractNum w:abstractNumId="34" w15:restartNumberingAfterBreak="0">
    <w:nsid w:val="7E640E20"/>
    <w:multiLevelType w:val="hybridMultilevel"/>
    <w:tmpl w:val="D62AA894"/>
    <w:lvl w:ilvl="0" w:tplc="DC9E5B5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958144665">
    <w:abstractNumId w:val="14"/>
  </w:num>
  <w:num w:numId="2" w16cid:durableId="512036039">
    <w:abstractNumId w:val="32"/>
  </w:num>
  <w:num w:numId="3" w16cid:durableId="375203002">
    <w:abstractNumId w:val="27"/>
  </w:num>
  <w:num w:numId="4" w16cid:durableId="936406187">
    <w:abstractNumId w:val="33"/>
  </w:num>
  <w:num w:numId="5" w16cid:durableId="1558740417">
    <w:abstractNumId w:val="3"/>
  </w:num>
  <w:num w:numId="6" w16cid:durableId="545915883">
    <w:abstractNumId w:val="31"/>
  </w:num>
  <w:num w:numId="7" w16cid:durableId="78143539">
    <w:abstractNumId w:val="28"/>
  </w:num>
  <w:num w:numId="8" w16cid:durableId="158497624">
    <w:abstractNumId w:val="19"/>
  </w:num>
  <w:num w:numId="9" w16cid:durableId="980888370">
    <w:abstractNumId w:val="20"/>
  </w:num>
  <w:num w:numId="10" w16cid:durableId="930507275">
    <w:abstractNumId w:val="4"/>
  </w:num>
  <w:num w:numId="11" w16cid:durableId="822548530">
    <w:abstractNumId w:val="1"/>
  </w:num>
  <w:num w:numId="12" w16cid:durableId="894438781">
    <w:abstractNumId w:val="6"/>
  </w:num>
  <w:num w:numId="13" w16cid:durableId="1251043827">
    <w:abstractNumId w:val="13"/>
  </w:num>
  <w:num w:numId="14" w16cid:durableId="1333414491">
    <w:abstractNumId w:val="11"/>
  </w:num>
  <w:num w:numId="15" w16cid:durableId="1297026875">
    <w:abstractNumId w:val="16"/>
  </w:num>
  <w:num w:numId="16" w16cid:durableId="2047942759">
    <w:abstractNumId w:val="26"/>
  </w:num>
  <w:num w:numId="17" w16cid:durableId="786630071">
    <w:abstractNumId w:val="34"/>
  </w:num>
  <w:num w:numId="18" w16cid:durableId="1006909078">
    <w:abstractNumId w:val="0"/>
  </w:num>
  <w:num w:numId="19" w16cid:durableId="1443264862">
    <w:abstractNumId w:val="2"/>
  </w:num>
  <w:num w:numId="20" w16cid:durableId="471141274">
    <w:abstractNumId w:val="15"/>
  </w:num>
  <w:num w:numId="21" w16cid:durableId="1306549349">
    <w:abstractNumId w:val="30"/>
  </w:num>
  <w:num w:numId="22" w16cid:durableId="1189904042">
    <w:abstractNumId w:val="7"/>
  </w:num>
  <w:num w:numId="23" w16cid:durableId="1152647622">
    <w:abstractNumId w:val="10"/>
  </w:num>
  <w:num w:numId="24" w16cid:durableId="247884167">
    <w:abstractNumId w:val="21"/>
  </w:num>
  <w:num w:numId="25" w16cid:durableId="1920746357">
    <w:abstractNumId w:val="8"/>
  </w:num>
  <w:num w:numId="26" w16cid:durableId="707531789">
    <w:abstractNumId w:val="12"/>
  </w:num>
  <w:num w:numId="27" w16cid:durableId="9649358">
    <w:abstractNumId w:val="17"/>
  </w:num>
  <w:num w:numId="28" w16cid:durableId="1951275784">
    <w:abstractNumId w:val="24"/>
  </w:num>
  <w:num w:numId="29" w16cid:durableId="920068784">
    <w:abstractNumId w:val="25"/>
  </w:num>
  <w:num w:numId="30" w16cid:durableId="228200800">
    <w:abstractNumId w:val="5"/>
  </w:num>
  <w:num w:numId="31" w16cid:durableId="1868178282">
    <w:abstractNumId w:val="18"/>
  </w:num>
  <w:num w:numId="32" w16cid:durableId="492259399">
    <w:abstractNumId w:val="23"/>
  </w:num>
  <w:num w:numId="33" w16cid:durableId="1229416514">
    <w:abstractNumId w:val="29"/>
  </w:num>
  <w:num w:numId="34" w16cid:durableId="991636119">
    <w:abstractNumId w:val="22"/>
  </w:num>
  <w:num w:numId="35" w16cid:durableId="400979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61"/>
    <w:rsid w:val="000462E3"/>
    <w:rsid w:val="00046786"/>
    <w:rsid w:val="00050631"/>
    <w:rsid w:val="0005490A"/>
    <w:rsid w:val="00057D33"/>
    <w:rsid w:val="00097618"/>
    <w:rsid w:val="000A5B11"/>
    <w:rsid w:val="000C5361"/>
    <w:rsid w:val="00104F4E"/>
    <w:rsid w:val="0012074D"/>
    <w:rsid w:val="00146888"/>
    <w:rsid w:val="001535DC"/>
    <w:rsid w:val="00174D43"/>
    <w:rsid w:val="0017626D"/>
    <w:rsid w:val="001803FA"/>
    <w:rsid w:val="001863C4"/>
    <w:rsid w:val="001B7B7F"/>
    <w:rsid w:val="001D6E64"/>
    <w:rsid w:val="0023593B"/>
    <w:rsid w:val="0029032E"/>
    <w:rsid w:val="002A5B76"/>
    <w:rsid w:val="002C7A9E"/>
    <w:rsid w:val="00317417"/>
    <w:rsid w:val="00347054"/>
    <w:rsid w:val="00367493"/>
    <w:rsid w:val="00380455"/>
    <w:rsid w:val="003A6ADF"/>
    <w:rsid w:val="003D4F4B"/>
    <w:rsid w:val="003F7410"/>
    <w:rsid w:val="00405462"/>
    <w:rsid w:val="004159CD"/>
    <w:rsid w:val="00416F31"/>
    <w:rsid w:val="00486DFF"/>
    <w:rsid w:val="004B6FC1"/>
    <w:rsid w:val="004C3066"/>
    <w:rsid w:val="00515258"/>
    <w:rsid w:val="005A50F7"/>
    <w:rsid w:val="005F07C2"/>
    <w:rsid w:val="005F2C40"/>
    <w:rsid w:val="00621A82"/>
    <w:rsid w:val="00643195"/>
    <w:rsid w:val="00652087"/>
    <w:rsid w:val="00673D07"/>
    <w:rsid w:val="00680338"/>
    <w:rsid w:val="006C32D4"/>
    <w:rsid w:val="006C4155"/>
    <w:rsid w:val="00716497"/>
    <w:rsid w:val="00760EA2"/>
    <w:rsid w:val="0078356D"/>
    <w:rsid w:val="00787200"/>
    <w:rsid w:val="007A1E6C"/>
    <w:rsid w:val="007A6BA4"/>
    <w:rsid w:val="00817954"/>
    <w:rsid w:val="00840BE3"/>
    <w:rsid w:val="00861629"/>
    <w:rsid w:val="00861DFA"/>
    <w:rsid w:val="0087154C"/>
    <w:rsid w:val="0089015D"/>
    <w:rsid w:val="008A2677"/>
    <w:rsid w:val="008A2AD2"/>
    <w:rsid w:val="008F140A"/>
    <w:rsid w:val="0090594A"/>
    <w:rsid w:val="00921029"/>
    <w:rsid w:val="00946DC2"/>
    <w:rsid w:val="00963888"/>
    <w:rsid w:val="00A27BEC"/>
    <w:rsid w:val="00A57761"/>
    <w:rsid w:val="00A71EFD"/>
    <w:rsid w:val="00A82198"/>
    <w:rsid w:val="00AA70FD"/>
    <w:rsid w:val="00AC1BC1"/>
    <w:rsid w:val="00AC59B6"/>
    <w:rsid w:val="00AD7B41"/>
    <w:rsid w:val="00B523DE"/>
    <w:rsid w:val="00B5423B"/>
    <w:rsid w:val="00B562A2"/>
    <w:rsid w:val="00B6266E"/>
    <w:rsid w:val="00BD68E8"/>
    <w:rsid w:val="00BD76A9"/>
    <w:rsid w:val="00C02EF1"/>
    <w:rsid w:val="00C17C8C"/>
    <w:rsid w:val="00C46B66"/>
    <w:rsid w:val="00C50039"/>
    <w:rsid w:val="00C81400"/>
    <w:rsid w:val="00CA272C"/>
    <w:rsid w:val="00CD64A1"/>
    <w:rsid w:val="00CE35B8"/>
    <w:rsid w:val="00D046F8"/>
    <w:rsid w:val="00D14385"/>
    <w:rsid w:val="00D17C28"/>
    <w:rsid w:val="00D41D48"/>
    <w:rsid w:val="00D70EB1"/>
    <w:rsid w:val="00DB5000"/>
    <w:rsid w:val="00DF1A28"/>
    <w:rsid w:val="00E06562"/>
    <w:rsid w:val="00E06F8F"/>
    <w:rsid w:val="00E41A70"/>
    <w:rsid w:val="00E51D2C"/>
    <w:rsid w:val="00E70B8C"/>
    <w:rsid w:val="00E979DB"/>
    <w:rsid w:val="00EC3A86"/>
    <w:rsid w:val="00ED3739"/>
    <w:rsid w:val="00F22CBB"/>
    <w:rsid w:val="00F709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F414E0"/>
  <w14:defaultImageDpi w14:val="0"/>
  <w15:chartTrackingRefBased/>
  <w15:docId w15:val="{67FD8D98-BE4D-BB44-86C5-17C4C634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widowControl w:val="0"/>
      <w:autoSpaceDE w:val="0"/>
      <w:autoSpaceDN w:val="0"/>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0C5361"/>
  </w:style>
  <w:style w:type="paragraph" w:styleId="Header">
    <w:name w:val="header"/>
    <w:basedOn w:val="Normal"/>
    <w:link w:val="HeaderChar"/>
    <w:uiPriority w:val="99"/>
    <w:unhideWhenUsed/>
    <w:rsid w:val="00D17C28"/>
    <w:pPr>
      <w:tabs>
        <w:tab w:val="center" w:pos="4680"/>
        <w:tab w:val="right" w:pos="9360"/>
      </w:tabs>
    </w:pPr>
  </w:style>
  <w:style w:type="character" w:customStyle="1" w:styleId="HeaderChar">
    <w:name w:val="Header Char"/>
    <w:link w:val="Header"/>
    <w:uiPriority w:val="99"/>
    <w:locked/>
    <w:rsid w:val="00D17C28"/>
    <w:rPr>
      <w:rFonts w:ascii="Times New Roman" w:hAnsi="Times New Roman"/>
      <w:sz w:val="24"/>
    </w:rPr>
  </w:style>
  <w:style w:type="paragraph" w:styleId="Footer">
    <w:name w:val="footer"/>
    <w:basedOn w:val="Normal"/>
    <w:link w:val="FooterChar"/>
    <w:uiPriority w:val="99"/>
    <w:unhideWhenUsed/>
    <w:rsid w:val="00D17C28"/>
    <w:pPr>
      <w:tabs>
        <w:tab w:val="center" w:pos="4680"/>
        <w:tab w:val="right" w:pos="9360"/>
      </w:tabs>
    </w:pPr>
  </w:style>
  <w:style w:type="character" w:customStyle="1" w:styleId="FooterChar">
    <w:name w:val="Footer Char"/>
    <w:link w:val="Footer"/>
    <w:uiPriority w:val="99"/>
    <w:locked/>
    <w:rsid w:val="00D17C28"/>
    <w:rPr>
      <w:rFonts w:ascii="Times New Roman" w:hAnsi="Times New Roman"/>
      <w:sz w:val="24"/>
    </w:rPr>
  </w:style>
  <w:style w:type="table" w:styleId="TableGrid">
    <w:name w:val="Table Grid"/>
    <w:basedOn w:val="TableNormal"/>
    <w:uiPriority w:val="59"/>
    <w:rsid w:val="00D17C2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097618"/>
    <w:pPr>
      <w:widowControl/>
      <w:autoSpaceDE/>
      <w:autoSpaceDN/>
      <w:jc w:val="center"/>
    </w:pPr>
    <w:rPr>
      <w:rFonts w:ascii="Arial" w:hAnsi="Arial" w:cs="Arial"/>
      <w:u w:val="single"/>
    </w:rPr>
  </w:style>
  <w:style w:type="character" w:customStyle="1" w:styleId="TitleChar">
    <w:name w:val="Title Char"/>
    <w:link w:val="Title"/>
    <w:uiPriority w:val="10"/>
    <w:locked/>
    <w:rsid w:val="00097618"/>
    <w:rPr>
      <w:rFonts w:ascii="Arial" w:hAnsi="Arial"/>
      <w:sz w:val="24"/>
      <w:u w:val="single"/>
    </w:rPr>
  </w:style>
  <w:style w:type="character" w:styleId="Hyperlink">
    <w:name w:val="Hyperlink"/>
    <w:uiPriority w:val="99"/>
    <w:unhideWhenUsed/>
    <w:rsid w:val="0089015D"/>
    <w:rPr>
      <w:color w:val="0000FF"/>
      <w:u w:val="single"/>
    </w:rPr>
  </w:style>
  <w:style w:type="paragraph" w:styleId="BalloonText">
    <w:name w:val="Balloon Text"/>
    <w:basedOn w:val="Normal"/>
    <w:link w:val="BalloonTextChar"/>
    <w:uiPriority w:val="99"/>
    <w:semiHidden/>
    <w:unhideWhenUsed/>
    <w:rsid w:val="00146888"/>
    <w:rPr>
      <w:rFonts w:ascii="Tahoma" w:hAnsi="Tahoma" w:cs="Tahoma"/>
      <w:sz w:val="16"/>
      <w:szCs w:val="16"/>
    </w:rPr>
  </w:style>
  <w:style w:type="character" w:customStyle="1" w:styleId="BalloonTextChar">
    <w:name w:val="Balloon Text Char"/>
    <w:link w:val="BalloonText"/>
    <w:uiPriority w:val="99"/>
    <w:semiHidden/>
    <w:locked/>
    <w:rsid w:val="00146888"/>
    <w:rPr>
      <w:rFonts w:ascii="Tahoma" w:hAnsi="Tahoma"/>
      <w:sz w:val="16"/>
    </w:rPr>
  </w:style>
  <w:style w:type="character" w:styleId="UnresolvedMention">
    <w:name w:val="Unresolved Mention"/>
    <w:basedOn w:val="DefaultParagraphFont"/>
    <w:uiPriority w:val="47"/>
    <w:rsid w:val="00174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13806">
      <w:marLeft w:val="0"/>
      <w:marRight w:val="0"/>
      <w:marTop w:val="0"/>
      <w:marBottom w:val="0"/>
      <w:divBdr>
        <w:top w:val="none" w:sz="0" w:space="0" w:color="auto"/>
        <w:left w:val="none" w:sz="0" w:space="0" w:color="auto"/>
        <w:bottom w:val="none" w:sz="0" w:space="0" w:color="auto"/>
        <w:right w:val="none" w:sz="0" w:space="0" w:color="auto"/>
      </w:divBdr>
      <w:divsChild>
        <w:div w:id="555513805">
          <w:marLeft w:val="0"/>
          <w:marRight w:val="0"/>
          <w:marTop w:val="0"/>
          <w:marBottom w:val="0"/>
          <w:divBdr>
            <w:top w:val="none" w:sz="0" w:space="0" w:color="auto"/>
            <w:left w:val="none" w:sz="0" w:space="0" w:color="auto"/>
            <w:bottom w:val="none" w:sz="0" w:space="0" w:color="auto"/>
            <w:right w:val="none" w:sz="0" w:space="0" w:color="auto"/>
          </w:divBdr>
        </w:div>
        <w:div w:id="555513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160E8-E6E9-4145-B0D4-371097F07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1730</Words>
  <Characters>9303</Characters>
  <Application>Microsoft Office Word</Application>
  <DocSecurity>0</DocSecurity>
  <Lines>197</Lines>
  <Paragraphs>61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11015</CharactersWithSpaces>
  <SharedDoc>false</SharedDoc>
  <HLinks>
    <vt:vector size="6" baseType="variant">
      <vt:variant>
        <vt:i4>4784137</vt:i4>
      </vt:variant>
      <vt:variant>
        <vt:i4>6</vt:i4>
      </vt:variant>
      <vt:variant>
        <vt:i4>0</vt:i4>
      </vt:variant>
      <vt:variant>
        <vt:i4>5</vt:i4>
      </vt:variant>
      <vt:variant>
        <vt:lpwstr>http://www.akalmortgages.com/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Mohinder Pal Singh</dc:creator>
  <cp:keywords> </cp:keywords>
  <cp:lastModifiedBy>Mohinder Pal Singh</cp:lastModifiedBy>
  <cp:revision>2</cp:revision>
  <cp:lastPrinted>2013-11-08T21:37:00Z</cp:lastPrinted>
  <dcterms:created xsi:type="dcterms:W3CDTF">2026-03-25T21:56:00Z</dcterms:created>
  <dcterms:modified xsi:type="dcterms:W3CDTF">2026-03-25T21:56:00Z</dcterms:modified>
</cp:coreProperties>
</file>